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AD34" w14:textId="77777777" w:rsidR="0079223D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  <w:lang w:val="en-AU" w:eastAsia="zh-CN"/>
        </w:rPr>
      </w:pPr>
      <w:r w:rsidRPr="00496B23">
        <w:rPr>
          <w:rFonts w:ascii="Calibri" w:eastAsia="SimSun" w:hAnsi="Calibri" w:cs="Times New Roman"/>
          <w:b/>
          <w:lang w:val="en-AU" w:eastAsia="zh-CN"/>
        </w:rPr>
        <w:t>APPENDIX B</w:t>
      </w:r>
    </w:p>
    <w:p w14:paraId="47886CDF" w14:textId="77777777" w:rsidR="0079223D" w:rsidRDefault="0079223D" w:rsidP="0079223D">
      <w:pPr>
        <w:pStyle w:val="NoSpacing"/>
        <w:rPr>
          <w:b/>
        </w:rPr>
      </w:pPr>
      <w:r w:rsidRPr="00DE4560">
        <w:rPr>
          <w:b/>
        </w:rPr>
        <w:t>Systematic Review Intake Form</w:t>
      </w:r>
    </w:p>
    <w:p w14:paraId="57C57DB4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color w:val="000000"/>
          <w:sz w:val="32"/>
          <w:szCs w:val="32"/>
          <w:lang w:val="en-AU" w:eastAsia="zh-CN"/>
        </w:rPr>
      </w:pPr>
    </w:p>
    <w:p w14:paraId="4E74424C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lang w:val="en-AU" w:eastAsia="zh-CN"/>
        </w:rPr>
      </w:pPr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Thank you for considering Galter Library to assist with your review. This form will help us prepare for a consultation with you. If you do not have an answer, skip that question. A librarian will go over this form with you. To discuss your </w:t>
      </w:r>
      <w:hyperlink r:id="rId8" w:history="1">
        <w:r w:rsidRPr="00DE4560">
          <w:rPr>
            <w:rFonts w:ascii="Calibri" w:eastAsia="SimSun" w:hAnsi="Calibri" w:cs="Calibri"/>
            <w:color w:val="0000FF"/>
            <w:u w:val="single"/>
            <w:lang w:val="en-AU" w:eastAsia="zh-CN"/>
          </w:rPr>
          <w:t>review options</w:t>
        </w:r>
      </w:hyperlink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 before completing this form, contact </w:t>
      </w:r>
      <w:hyperlink r:id="rId9" w:history="1">
        <w:r w:rsidRPr="00DE4560">
          <w:rPr>
            <w:rFonts w:ascii="Calibri" w:eastAsia="SimSun" w:hAnsi="Calibri" w:cs="Calibri"/>
            <w:color w:val="0000FF"/>
            <w:u w:val="single"/>
            <w:lang w:val="en-AU" w:eastAsia="zh-CN"/>
          </w:rPr>
          <w:t>Linda O’Dwyer</w:t>
        </w:r>
      </w:hyperlink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, Head, Research &amp; Information Services or your </w:t>
      </w:r>
      <w:hyperlink r:id="rId10" w:history="1">
        <w:r w:rsidRPr="00DE4560">
          <w:rPr>
            <w:rFonts w:ascii="Calibri" w:eastAsia="SimSun" w:hAnsi="Calibri" w:cs="Calibri"/>
            <w:color w:val="0000FF"/>
            <w:u w:val="single"/>
            <w:lang w:val="en-AU" w:eastAsia="zh-CN"/>
          </w:rPr>
          <w:t>liaison librarian</w:t>
        </w:r>
      </w:hyperlink>
      <w:r w:rsidRPr="00DE4560">
        <w:rPr>
          <w:rFonts w:ascii="Calibri" w:eastAsia="SimSun" w:hAnsi="Calibri" w:cs="Calibri"/>
          <w:color w:val="000000"/>
          <w:lang w:val="en-AU" w:eastAsia="zh-CN"/>
        </w:rPr>
        <w:t>.</w:t>
      </w:r>
    </w:p>
    <w:p w14:paraId="5D204AA1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lang w:val="en-AU" w:eastAsia="zh-CN"/>
        </w:rPr>
      </w:pPr>
    </w:p>
    <w:p w14:paraId="3ADBE758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Name: </w:t>
      </w:r>
    </w:p>
    <w:p w14:paraId="2146E12E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Email: </w:t>
      </w:r>
    </w:p>
    <w:p w14:paraId="37395CC1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Phone: </w:t>
      </w:r>
    </w:p>
    <w:p w14:paraId="2EA8370C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>NU Affiliation:</w:t>
      </w:r>
    </w:p>
    <w:p w14:paraId="0654A686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Department, </w:t>
      </w:r>
      <w:proofErr w:type="spellStart"/>
      <w:r w:rsidRPr="00DE4560">
        <w:rPr>
          <w:rFonts w:ascii="Calibri" w:eastAsia="SimSun" w:hAnsi="Calibri" w:cs="Times New Roman"/>
          <w:color w:val="000000"/>
          <w:lang w:val="en-AU" w:eastAsia="zh-CN"/>
        </w:rPr>
        <w:t>Center</w:t>
      </w:r>
      <w:proofErr w:type="spellEnd"/>
      <w:r w:rsidRPr="00DE4560">
        <w:rPr>
          <w:rFonts w:ascii="Calibri" w:eastAsia="SimSun" w:hAnsi="Calibri" w:cs="Times New Roman"/>
          <w:color w:val="000000"/>
          <w:lang w:val="en-AU" w:eastAsia="zh-CN"/>
        </w:rPr>
        <w:t>, or Program:</w:t>
      </w:r>
    </w:p>
    <w:p w14:paraId="78850A04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Affiliation: </w:t>
      </w:r>
    </w:p>
    <w:p w14:paraId="22DE2328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</w:p>
    <w:p w14:paraId="3EF777FE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Are you the principal/first author? </w:t>
      </w:r>
    </w:p>
    <w:p w14:paraId="36C32989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color w:val="000000"/>
          <w:lang w:val="en-AU" w:eastAsia="zh-CN"/>
        </w:rPr>
      </w:pPr>
    </w:p>
    <w:p w14:paraId="781D3393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Names of other colleagues on your team who are currently or will be working on the project: </w:t>
      </w:r>
    </w:p>
    <w:p w14:paraId="13508132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color w:val="000000"/>
          <w:lang w:val="en-AU" w:eastAsia="zh-CN"/>
        </w:rPr>
      </w:pPr>
    </w:p>
    <w:p w14:paraId="12791922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Have you or your team completed other systematic or similar reviews? </w:t>
      </w:r>
    </w:p>
    <w:p w14:paraId="4AC5E925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color w:val="000000"/>
          <w:lang w:val="en-AU" w:eastAsia="zh-CN"/>
        </w:rPr>
      </w:pPr>
    </w:p>
    <w:p w14:paraId="258E0856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 xml:space="preserve">What is the overall timeline for your project, i.e. start, finish, and additional milestone dates? </w:t>
      </w:r>
    </w:p>
    <w:p w14:paraId="54E28131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</w:p>
    <w:p w14:paraId="10830640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What type of review are you planning? (systematic, meta-analysis, scoping, other, </w:t>
      </w:r>
      <w:r>
        <w:rPr>
          <w:rFonts w:ascii="Calibri" w:eastAsia="SimSun" w:hAnsi="Calibri" w:cs="Times New Roman"/>
          <w:color w:val="000000"/>
          <w:lang w:val="en-AU" w:eastAsia="zh-CN"/>
        </w:rPr>
        <w:t>unsure</w:t>
      </w: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) </w:t>
      </w:r>
    </w:p>
    <w:p w14:paraId="0D9389BD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</w:p>
    <w:p w14:paraId="7017CBE2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Have you consulted or worked with a librarian at </w:t>
      </w:r>
      <w:proofErr w:type="spellStart"/>
      <w:r w:rsidRPr="00DE4560">
        <w:rPr>
          <w:rFonts w:ascii="Calibri" w:eastAsia="SimSun" w:hAnsi="Calibri" w:cs="Times New Roman"/>
          <w:color w:val="000000"/>
          <w:lang w:val="en-AU" w:eastAsia="zh-CN"/>
        </w:rPr>
        <w:t>Northwestern</w:t>
      </w:r>
      <w:proofErr w:type="spellEnd"/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 University or its affiliated hospitals on this project? </w:t>
      </w:r>
    </w:p>
    <w:p w14:paraId="5BF58E18" w14:textId="77777777" w:rsidR="0079223D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>If yes, please provide the name of the librarian:</w:t>
      </w:r>
    </w:p>
    <w:p w14:paraId="76590542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</w:p>
    <w:p w14:paraId="502BAD50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>What is your research question?</w:t>
      </w:r>
    </w:p>
    <w:p w14:paraId="36A4A51D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color w:val="000000"/>
          <w:lang w:val="en-AU" w:eastAsia="zh-CN"/>
        </w:rPr>
      </w:pPr>
    </w:p>
    <w:p w14:paraId="655F1536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>If appropriate, please define your question using PICO (Problem, Intervention, Comparison, and Outcome) or PCC (Population, Concept, Context):</w:t>
      </w:r>
    </w:p>
    <w:p w14:paraId="0BBDA3FE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</w:p>
    <w:p w14:paraId="054905EB" w14:textId="77777777" w:rsidR="0079223D" w:rsidRPr="00DE4560" w:rsidRDefault="0079223D" w:rsidP="0079223D">
      <w:pPr>
        <w:numPr>
          <w:ilvl w:val="0"/>
          <w:numId w:val="3"/>
        </w:numPr>
        <w:spacing w:after="0" w:line="240" w:lineRule="auto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 xml:space="preserve">Patient/Population/Problem:  </w:t>
      </w:r>
    </w:p>
    <w:p w14:paraId="5D74B627" w14:textId="77777777" w:rsidR="0079223D" w:rsidRPr="00DE4560" w:rsidRDefault="0079223D" w:rsidP="0079223D">
      <w:pPr>
        <w:numPr>
          <w:ilvl w:val="0"/>
          <w:numId w:val="3"/>
        </w:numPr>
        <w:spacing w:after="0" w:line="240" w:lineRule="auto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 xml:space="preserve">Intervention/Exposure/Interest/Concept:  </w:t>
      </w:r>
    </w:p>
    <w:p w14:paraId="617CCF55" w14:textId="77777777" w:rsidR="0079223D" w:rsidRPr="00DE4560" w:rsidRDefault="0079223D" w:rsidP="0079223D">
      <w:pPr>
        <w:numPr>
          <w:ilvl w:val="0"/>
          <w:numId w:val="3"/>
        </w:numPr>
        <w:spacing w:after="0" w:line="240" w:lineRule="auto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 xml:space="preserve">Comparison(optional):   </w:t>
      </w:r>
    </w:p>
    <w:p w14:paraId="0C2ACF91" w14:textId="77777777" w:rsidR="0079223D" w:rsidRPr="00DE4560" w:rsidRDefault="0079223D" w:rsidP="0079223D">
      <w:pPr>
        <w:numPr>
          <w:ilvl w:val="0"/>
          <w:numId w:val="3"/>
        </w:numPr>
        <w:spacing w:after="0" w:line="240" w:lineRule="auto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>Outcome/Context:</w:t>
      </w:r>
    </w:p>
    <w:p w14:paraId="61699F6D" w14:textId="77777777" w:rsidR="0079223D" w:rsidRPr="00DE4560" w:rsidRDefault="0079223D" w:rsidP="0079223D">
      <w:pPr>
        <w:spacing w:after="0" w:line="240" w:lineRule="auto"/>
        <w:rPr>
          <w:rFonts w:ascii="Calibri" w:eastAsia="SimSun" w:hAnsi="Calibri" w:cs="Times New Roman"/>
          <w:lang w:val="en-AU" w:eastAsia="zh-CN"/>
        </w:rPr>
      </w:pPr>
    </w:p>
    <w:p w14:paraId="2C1609D1" w14:textId="77777777" w:rsidR="0079223D" w:rsidRPr="00DE4560" w:rsidRDefault="0079223D" w:rsidP="0079223D">
      <w:pPr>
        <w:spacing w:after="0" w:line="240" w:lineRule="auto"/>
        <w:ind w:left="360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>Write your PICO or PCC in question</w:t>
      </w:r>
      <w:r>
        <w:rPr>
          <w:rFonts w:ascii="Calibri" w:eastAsia="SimSun" w:hAnsi="Calibri" w:cs="Times New Roman"/>
          <w:lang w:val="en-AU" w:eastAsia="zh-CN"/>
        </w:rPr>
        <w:t xml:space="preserve"> form</w:t>
      </w:r>
      <w:r w:rsidRPr="00DE4560">
        <w:rPr>
          <w:rFonts w:ascii="Calibri" w:eastAsia="SimSun" w:hAnsi="Calibri" w:cs="Times New Roman"/>
          <w:lang w:val="en-AU" w:eastAsia="zh-CN"/>
        </w:rPr>
        <w:t xml:space="preserve">:  </w:t>
      </w:r>
    </w:p>
    <w:p w14:paraId="64835C02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SimSun" w:hAnsi="Calibri" w:cs="Calibri"/>
          <w:color w:val="000000"/>
          <w:lang w:val="en-AU" w:eastAsia="zh-CN"/>
        </w:rPr>
      </w:pPr>
    </w:p>
    <w:p w14:paraId="1E6DA4B3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List synonyms and related words for each PICO component that can be used for the search. 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2520"/>
        <w:gridCol w:w="2430"/>
        <w:gridCol w:w="1977"/>
        <w:gridCol w:w="2433"/>
      </w:tblGrid>
      <w:tr w:rsidR="0079223D" w:rsidRPr="00DE4560" w14:paraId="261A4110" w14:textId="77777777" w:rsidTr="00ED6CD2">
        <w:tc>
          <w:tcPr>
            <w:tcW w:w="2520" w:type="dxa"/>
          </w:tcPr>
          <w:p w14:paraId="6F54370C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AU" w:eastAsia="zh-CN"/>
              </w:rPr>
            </w:pPr>
            <w:r w:rsidRPr="00DE4560">
              <w:rPr>
                <w:rFonts w:cs="Calibri"/>
                <w:b/>
                <w:color w:val="000000"/>
                <w:lang w:val="en-AU" w:eastAsia="zh-CN"/>
              </w:rPr>
              <w:t>Patient/Population</w:t>
            </w:r>
          </w:p>
        </w:tc>
        <w:tc>
          <w:tcPr>
            <w:tcW w:w="2430" w:type="dxa"/>
          </w:tcPr>
          <w:p w14:paraId="0CD0C744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AU" w:eastAsia="zh-CN"/>
              </w:rPr>
            </w:pPr>
            <w:r w:rsidRPr="00DE4560">
              <w:rPr>
                <w:rFonts w:cs="Calibri"/>
                <w:b/>
                <w:color w:val="000000"/>
                <w:lang w:val="en-AU" w:eastAsia="zh-CN"/>
              </w:rPr>
              <w:t>Intervention/Exposure/</w:t>
            </w:r>
          </w:p>
          <w:p w14:paraId="40793194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AU" w:eastAsia="zh-CN"/>
              </w:rPr>
            </w:pPr>
            <w:r w:rsidRPr="00DE4560">
              <w:rPr>
                <w:rFonts w:cs="Calibri"/>
                <w:b/>
                <w:color w:val="000000"/>
                <w:lang w:val="en-AU" w:eastAsia="zh-CN"/>
              </w:rPr>
              <w:t>Concept</w:t>
            </w:r>
          </w:p>
        </w:tc>
        <w:tc>
          <w:tcPr>
            <w:tcW w:w="1977" w:type="dxa"/>
          </w:tcPr>
          <w:p w14:paraId="046FC540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AU" w:eastAsia="zh-CN"/>
              </w:rPr>
            </w:pPr>
            <w:r w:rsidRPr="00DE4560">
              <w:rPr>
                <w:rFonts w:cs="Calibri"/>
                <w:b/>
                <w:color w:val="000000"/>
                <w:lang w:val="en-AU" w:eastAsia="zh-CN"/>
              </w:rPr>
              <w:t>Comparators</w:t>
            </w:r>
          </w:p>
          <w:p w14:paraId="4EEECA7E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AU" w:eastAsia="zh-CN"/>
              </w:rPr>
            </w:pPr>
            <w:r w:rsidRPr="00DE4560">
              <w:rPr>
                <w:rFonts w:cs="Calibri"/>
                <w:b/>
                <w:color w:val="000000"/>
                <w:lang w:val="en-AU" w:eastAsia="zh-CN"/>
              </w:rPr>
              <w:t>(Optional)</w:t>
            </w:r>
          </w:p>
        </w:tc>
        <w:tc>
          <w:tcPr>
            <w:tcW w:w="2433" w:type="dxa"/>
          </w:tcPr>
          <w:p w14:paraId="39DB1DFD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AU" w:eastAsia="zh-CN"/>
              </w:rPr>
            </w:pPr>
            <w:r w:rsidRPr="00DE4560">
              <w:rPr>
                <w:rFonts w:cs="Calibri"/>
                <w:b/>
                <w:color w:val="000000"/>
                <w:lang w:val="en-AU" w:eastAsia="zh-CN"/>
              </w:rPr>
              <w:t>Outcome(s)/Context</w:t>
            </w:r>
          </w:p>
        </w:tc>
      </w:tr>
      <w:tr w:rsidR="0079223D" w:rsidRPr="00DE4560" w14:paraId="40413D5A" w14:textId="77777777" w:rsidTr="00ED6CD2">
        <w:tc>
          <w:tcPr>
            <w:tcW w:w="2520" w:type="dxa"/>
          </w:tcPr>
          <w:p w14:paraId="583EC798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0" w:type="dxa"/>
          </w:tcPr>
          <w:p w14:paraId="7B7C08AD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1977" w:type="dxa"/>
          </w:tcPr>
          <w:p w14:paraId="6065DBB8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3" w:type="dxa"/>
          </w:tcPr>
          <w:p w14:paraId="3EAAF9E3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</w:tr>
      <w:tr w:rsidR="0079223D" w:rsidRPr="00DE4560" w14:paraId="62FFA87F" w14:textId="77777777" w:rsidTr="00ED6CD2">
        <w:tc>
          <w:tcPr>
            <w:tcW w:w="2520" w:type="dxa"/>
          </w:tcPr>
          <w:p w14:paraId="21DB6EE7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0" w:type="dxa"/>
          </w:tcPr>
          <w:p w14:paraId="7A3A5926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1977" w:type="dxa"/>
          </w:tcPr>
          <w:p w14:paraId="2B7B00B7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3" w:type="dxa"/>
          </w:tcPr>
          <w:p w14:paraId="28D73457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</w:tr>
      <w:tr w:rsidR="0079223D" w:rsidRPr="00DE4560" w14:paraId="0F216130" w14:textId="77777777" w:rsidTr="00ED6CD2">
        <w:tc>
          <w:tcPr>
            <w:tcW w:w="2520" w:type="dxa"/>
          </w:tcPr>
          <w:p w14:paraId="04F00780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0" w:type="dxa"/>
          </w:tcPr>
          <w:p w14:paraId="075C7A8B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1977" w:type="dxa"/>
          </w:tcPr>
          <w:p w14:paraId="01D5CD17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3" w:type="dxa"/>
          </w:tcPr>
          <w:p w14:paraId="02298D61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</w:tr>
      <w:tr w:rsidR="0079223D" w:rsidRPr="00DE4560" w14:paraId="1862FCED" w14:textId="77777777" w:rsidTr="00ED6CD2">
        <w:tc>
          <w:tcPr>
            <w:tcW w:w="2520" w:type="dxa"/>
          </w:tcPr>
          <w:p w14:paraId="0E9A3997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0" w:type="dxa"/>
          </w:tcPr>
          <w:p w14:paraId="4DA008D3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1977" w:type="dxa"/>
          </w:tcPr>
          <w:p w14:paraId="0F7F6C6D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3" w:type="dxa"/>
          </w:tcPr>
          <w:p w14:paraId="266F56D5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</w:tr>
      <w:tr w:rsidR="0079223D" w:rsidRPr="00DE4560" w14:paraId="4DE51BB5" w14:textId="77777777" w:rsidTr="00ED6CD2">
        <w:tc>
          <w:tcPr>
            <w:tcW w:w="2520" w:type="dxa"/>
          </w:tcPr>
          <w:p w14:paraId="288DD7E1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0" w:type="dxa"/>
          </w:tcPr>
          <w:p w14:paraId="649FAD06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1977" w:type="dxa"/>
          </w:tcPr>
          <w:p w14:paraId="5CBDBAA9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  <w:tc>
          <w:tcPr>
            <w:tcW w:w="2433" w:type="dxa"/>
          </w:tcPr>
          <w:p w14:paraId="75AECC6B" w14:textId="77777777" w:rsidR="0079223D" w:rsidRPr="00DE4560" w:rsidRDefault="0079223D" w:rsidP="00ED6CD2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AU" w:eastAsia="zh-CN"/>
              </w:rPr>
            </w:pPr>
          </w:p>
        </w:tc>
      </w:tr>
    </w:tbl>
    <w:p w14:paraId="6964CBE3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val="en-AU" w:eastAsia="zh-CN"/>
        </w:rPr>
      </w:pPr>
    </w:p>
    <w:p w14:paraId="5AEEBB33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lang w:val="en-AU" w:eastAsia="zh-CN"/>
        </w:rPr>
      </w:pPr>
    </w:p>
    <w:p w14:paraId="13907769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Types of studies (publication types) </w:t>
      </w:r>
      <w:r w:rsidRPr="00DE4560">
        <w:rPr>
          <w:rFonts w:ascii="Calibri" w:eastAsia="SimSun" w:hAnsi="Calibri" w:cs="Times New Roman"/>
          <w:b/>
          <w:bCs/>
          <w:color w:val="000000"/>
          <w:lang w:val="en-AU" w:eastAsia="zh-CN"/>
        </w:rPr>
        <w:t>to include</w:t>
      </w: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 in the review: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33"/>
        <w:gridCol w:w="2868"/>
      </w:tblGrid>
      <w:tr w:rsidR="0079223D" w:rsidRPr="00DE4560" w14:paraId="582F2609" w14:textId="77777777" w:rsidTr="00ED6CD2">
        <w:tc>
          <w:tcPr>
            <w:tcW w:w="3055" w:type="dxa"/>
          </w:tcPr>
          <w:p w14:paraId="2841AF7E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-655839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Meta-analysis</w:t>
            </w:r>
          </w:p>
        </w:tc>
        <w:tc>
          <w:tcPr>
            <w:tcW w:w="2733" w:type="dxa"/>
          </w:tcPr>
          <w:p w14:paraId="7AF63F06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5457264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Cohort Study</w:t>
            </w:r>
          </w:p>
        </w:tc>
        <w:tc>
          <w:tcPr>
            <w:tcW w:w="2868" w:type="dxa"/>
          </w:tcPr>
          <w:p w14:paraId="53DCC99B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196289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Editorials/Opinions</w:t>
            </w:r>
          </w:p>
        </w:tc>
      </w:tr>
      <w:tr w:rsidR="0079223D" w:rsidRPr="00DE4560" w14:paraId="4DB6D430" w14:textId="77777777" w:rsidTr="00ED6CD2">
        <w:tc>
          <w:tcPr>
            <w:tcW w:w="3055" w:type="dxa"/>
          </w:tcPr>
          <w:p w14:paraId="23D3023C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1871260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Systematic Review</w:t>
            </w:r>
          </w:p>
        </w:tc>
        <w:tc>
          <w:tcPr>
            <w:tcW w:w="2733" w:type="dxa"/>
          </w:tcPr>
          <w:p w14:paraId="71097EE7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-5717339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Case Control Study</w:t>
            </w:r>
          </w:p>
        </w:tc>
        <w:tc>
          <w:tcPr>
            <w:tcW w:w="2868" w:type="dxa"/>
          </w:tcPr>
          <w:p w14:paraId="14564C39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-774249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Qualitative research</w:t>
            </w:r>
          </w:p>
        </w:tc>
      </w:tr>
      <w:tr w:rsidR="0079223D" w:rsidRPr="00DE4560" w14:paraId="5784EA6B" w14:textId="77777777" w:rsidTr="00ED6CD2">
        <w:tc>
          <w:tcPr>
            <w:tcW w:w="3055" w:type="dxa"/>
          </w:tcPr>
          <w:p w14:paraId="79F71917" w14:textId="77777777" w:rsidR="0079223D" w:rsidRPr="00DE4560" w:rsidRDefault="00292613" w:rsidP="00ED6CD2">
            <w:pPr>
              <w:autoSpaceDE w:val="0"/>
              <w:autoSpaceDN w:val="0"/>
              <w:adjustRightInd w:val="0"/>
              <w:ind w:hanging="25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-477999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Randomized Controlled Trial</w:t>
            </w:r>
          </w:p>
        </w:tc>
        <w:tc>
          <w:tcPr>
            <w:tcW w:w="2733" w:type="dxa"/>
          </w:tcPr>
          <w:p w14:paraId="178A7787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14387204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Case Series/Report</w:t>
            </w:r>
          </w:p>
        </w:tc>
        <w:tc>
          <w:tcPr>
            <w:tcW w:w="2868" w:type="dxa"/>
          </w:tcPr>
          <w:p w14:paraId="3618265F" w14:textId="77777777" w:rsidR="0079223D" w:rsidRPr="00DE4560" w:rsidRDefault="00292613" w:rsidP="00ED6CD2">
            <w:pPr>
              <w:autoSpaceDE w:val="0"/>
              <w:autoSpaceDN w:val="0"/>
              <w:adjustRightInd w:val="0"/>
              <w:rPr>
                <w:color w:val="000000"/>
                <w:lang w:val="en-AU" w:eastAsia="zh-CN"/>
              </w:rPr>
            </w:pPr>
            <w:sdt>
              <w:sdtPr>
                <w:rPr>
                  <w:rFonts w:cs="Calibri"/>
                  <w:color w:val="000000"/>
                  <w:lang w:val="en-AU" w:eastAsia="zh-CN"/>
                </w:rPr>
                <w:id w:val="-1905218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23D" w:rsidRPr="00DE4560">
                  <w:rPr>
                    <w:rFonts w:ascii="Segoe UI Symbol" w:hAnsi="Segoe UI Symbol" w:cs="Segoe UI Symbol"/>
                    <w:color w:val="000000"/>
                    <w:lang w:val="en-AU" w:eastAsia="zh-CN"/>
                  </w:rPr>
                  <w:t>☐</w:t>
                </w:r>
              </w:sdtContent>
            </w:sdt>
            <w:r w:rsidR="0079223D" w:rsidRPr="00DE4560">
              <w:rPr>
                <w:rFonts w:cs="Calibri"/>
                <w:color w:val="000000"/>
                <w:lang w:val="en-AU" w:eastAsia="zh-CN"/>
              </w:rPr>
              <w:t xml:space="preserve"> Other _______________</w:t>
            </w:r>
          </w:p>
        </w:tc>
      </w:tr>
    </w:tbl>
    <w:p w14:paraId="2121F7E5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color w:val="000000"/>
          <w:lang w:val="en-AU" w:eastAsia="zh-CN"/>
        </w:rPr>
      </w:pPr>
    </w:p>
    <w:p w14:paraId="2F2FCAAF" w14:textId="77777777" w:rsidR="0079223D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>List any limits that may pertain to your</w:t>
      </w:r>
      <w:r>
        <w:rPr>
          <w:rFonts w:ascii="Calibri" w:eastAsia="SimSun" w:hAnsi="Calibri" w:cs="Times New Roman"/>
          <w:lang w:val="en-AU" w:eastAsia="zh-CN"/>
        </w:rPr>
        <w:t xml:space="preserve"> search—e.g. gender, age, etc.:</w:t>
      </w:r>
    </w:p>
    <w:p w14:paraId="577F61C8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lang w:val="en-AU" w:eastAsia="zh-CN"/>
        </w:rPr>
      </w:pPr>
    </w:p>
    <w:p w14:paraId="4CD71710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 xml:space="preserve">Indicate databases of interest: </w:t>
      </w:r>
    </w:p>
    <w:p w14:paraId="729C9FBE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br/>
      </w:r>
      <w:sdt>
        <w:sdtPr>
          <w:rPr>
            <w:rFonts w:ascii="Segoe UI Symbol" w:eastAsia="SimSun" w:hAnsi="Segoe UI Symbol" w:cs="Segoe UI Symbol"/>
            <w:lang w:val="en-AU" w:eastAsia="zh-CN"/>
          </w:rPr>
          <w:id w:val="1471715035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SimSun" w:hAnsi="Segoe UI Symbol" w:cs="Segoe UI Symbol"/>
              <w:lang w:val="en-AU" w:eastAsia="zh-CN"/>
            </w:rPr>
            <w:t>☒</w:t>
          </w:r>
        </w:sdtContent>
      </w:sdt>
      <w:r w:rsidRPr="00DE4560">
        <w:rPr>
          <w:rFonts w:ascii="Calibri" w:eastAsia="SimSun" w:hAnsi="Calibri" w:cs="Times New Roman"/>
          <w:lang w:val="en-AU" w:eastAsia="zh-CN"/>
        </w:rPr>
        <w:t>MEDLINE/PubMed</w:t>
      </w:r>
      <w:r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MS Mincho" w:eastAsia="MS Mincho" w:hAnsi="MS Mincho" w:cs="MS Mincho"/>
            <w:lang w:val="en-AU" w:eastAsia="zh-CN"/>
          </w:rPr>
          <w:id w:val="-598638910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MS Mincho" w:hAnsi="Segoe UI Symbol" w:cs="Segoe UI Symbol"/>
              <w:lang w:val="en-AU" w:eastAsia="zh-CN"/>
            </w:rPr>
            <w:t>☒</w:t>
          </w:r>
        </w:sdtContent>
      </w:sdt>
      <w:r w:rsidRPr="00DE4560">
        <w:rPr>
          <w:rFonts w:ascii="Calibri" w:eastAsia="SimSun" w:hAnsi="Calibri" w:cs="Times New Roman"/>
          <w:lang w:val="en-AU" w:eastAsia="zh-CN"/>
        </w:rPr>
        <w:t>Cochrane Library</w:t>
      </w:r>
      <w:r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MS Mincho" w:eastAsia="MS Mincho" w:hAnsi="MS Mincho" w:cs="MS Mincho"/>
            <w:lang w:val="en-AU" w:eastAsia="zh-CN"/>
          </w:rPr>
          <w:id w:val="-21175071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MS Mincho" w:hAnsi="Segoe UI Symbol" w:cs="Segoe UI Symbol"/>
              <w:lang w:val="en-AU" w:eastAsia="zh-CN"/>
            </w:rPr>
            <w:t>☐</w:t>
          </w:r>
        </w:sdtContent>
      </w:sdt>
      <w:r w:rsidRPr="00DE4560">
        <w:rPr>
          <w:rFonts w:ascii="Calibri" w:eastAsia="SimSun" w:hAnsi="Calibri" w:cs="Times New Roman"/>
          <w:lang w:val="en-AU" w:eastAsia="zh-CN"/>
        </w:rPr>
        <w:t>EMBASE</w:t>
      </w:r>
      <w:r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MS Mincho" w:eastAsia="MS Mincho" w:hAnsi="MS Mincho" w:cs="MS Mincho"/>
            <w:lang w:val="en-AU" w:eastAsia="zh-CN"/>
          </w:rPr>
          <w:id w:val="5495772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MS Mincho" w:hAnsi="Segoe UI Symbol" w:cs="Segoe UI Symbol"/>
              <w:lang w:val="en-AU" w:eastAsia="zh-CN"/>
            </w:rPr>
            <w:t>☐</w:t>
          </w:r>
        </w:sdtContent>
      </w:sdt>
      <w:r w:rsidRPr="00DE4560">
        <w:rPr>
          <w:rFonts w:ascii="Calibri" w:eastAsia="SimSun" w:hAnsi="Calibri" w:cs="Times New Roman"/>
          <w:lang w:val="en-AU" w:eastAsia="zh-CN"/>
        </w:rPr>
        <w:t>CINAHL</w:t>
      </w:r>
    </w:p>
    <w:p w14:paraId="7DA9418B" w14:textId="77777777" w:rsidR="0079223D" w:rsidRPr="00DE4560" w:rsidRDefault="00292613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color w:val="000000"/>
          <w:lang w:val="en-AU" w:eastAsia="zh-CN"/>
        </w:rPr>
      </w:pPr>
      <w:sdt>
        <w:sdtPr>
          <w:rPr>
            <w:rFonts w:ascii="Calibri" w:eastAsia="SimSun" w:hAnsi="Calibri" w:cs="Calibri"/>
            <w:lang w:val="en-AU" w:eastAsia="zh-CN"/>
          </w:rPr>
          <w:id w:val="12513095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 w:rsidRPr="00DE4560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 w:rsidRPr="00DE4560">
        <w:rPr>
          <w:rFonts w:ascii="Calibri" w:eastAsia="SimSun" w:hAnsi="Calibri" w:cs="Calibri"/>
          <w:lang w:val="en-AU" w:eastAsia="zh-CN"/>
        </w:rPr>
        <w:t>PsycINFO</w:t>
      </w:r>
      <w:r w:rsidR="0079223D" w:rsidRPr="00DE4560">
        <w:rPr>
          <w:rFonts w:ascii="Calibri" w:eastAsia="SimSun" w:hAnsi="Calibri" w:cs="Calibri"/>
          <w:lang w:val="en-AU" w:eastAsia="zh-CN"/>
        </w:rPr>
        <w:tab/>
      </w:r>
      <w:r w:rsidR="0079223D" w:rsidRPr="00DE4560">
        <w:rPr>
          <w:rFonts w:ascii="Calibri" w:eastAsia="SimSun" w:hAnsi="Calibri" w:cs="Calibri"/>
          <w:lang w:val="en-AU" w:eastAsia="zh-CN"/>
        </w:rPr>
        <w:tab/>
      </w:r>
      <w:r w:rsidR="0079223D"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Calibri" w:eastAsia="SimSun" w:hAnsi="Calibri" w:cs="Calibri"/>
            <w:lang w:val="en-AU" w:eastAsia="zh-CN"/>
          </w:rPr>
          <w:id w:val="-1202312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 w:rsidRPr="00DE4560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 w:rsidRPr="00DE4560">
        <w:rPr>
          <w:rFonts w:ascii="Calibri" w:eastAsia="SimSun" w:hAnsi="Calibri" w:cs="Calibri"/>
          <w:lang w:val="en-AU" w:eastAsia="zh-CN"/>
        </w:rPr>
        <w:t>Web Of Science</w:t>
      </w:r>
      <w:r w:rsidR="0079223D"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Calibri" w:eastAsia="SimSun" w:hAnsi="Calibri" w:cs="Calibri"/>
            <w:lang w:val="en-AU" w:eastAsia="zh-CN"/>
          </w:rPr>
          <w:id w:val="-112801477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 w:rsidRPr="00DE4560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 w:rsidRPr="00DE4560">
        <w:rPr>
          <w:rFonts w:ascii="Calibri" w:eastAsia="SimSun" w:hAnsi="Calibri" w:cs="Calibri"/>
          <w:lang w:val="en-AU" w:eastAsia="zh-CN"/>
        </w:rPr>
        <w:t>Scopus</w:t>
      </w:r>
      <w:r w:rsidR="0079223D"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Calibri" w:eastAsia="SimSun" w:hAnsi="Calibri" w:cs="Calibri"/>
            <w:lang w:val="en-AU" w:eastAsia="zh-CN"/>
          </w:rPr>
          <w:id w:val="-20609354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 w:rsidRPr="00DE4560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 w:rsidRPr="00DE4560">
        <w:rPr>
          <w:rFonts w:ascii="Calibri" w:eastAsia="SimSun" w:hAnsi="Calibri" w:cs="Calibri"/>
          <w:lang w:val="en-AU" w:eastAsia="zh-CN"/>
        </w:rPr>
        <w:t>Other(s)</w:t>
      </w:r>
    </w:p>
    <w:p w14:paraId="614465B5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SimSun" w:hAnsi="Calibri" w:cs="Calibri"/>
          <w:lang w:val="en-AU" w:eastAsia="zh-CN"/>
        </w:rPr>
      </w:pPr>
    </w:p>
    <w:p w14:paraId="17FEC678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lang w:val="en-AU" w:eastAsia="zh-CN"/>
        </w:rPr>
        <w:t xml:space="preserve">Would you like to include any of the following? </w:t>
      </w:r>
      <w:r w:rsidRPr="00DE4560">
        <w:rPr>
          <w:rFonts w:ascii="Calibri" w:eastAsia="SimSun" w:hAnsi="Calibri" w:cs="Times New Roman"/>
          <w:lang w:val="en-AU" w:eastAsia="zh-CN"/>
        </w:rPr>
        <w:br/>
      </w:r>
      <w:r w:rsidRPr="00DE4560">
        <w:rPr>
          <w:rFonts w:ascii="Calibri" w:eastAsia="SimSun" w:hAnsi="Calibri" w:cs="Times New Roman"/>
          <w:lang w:val="en-AU" w:eastAsia="zh-CN"/>
        </w:rPr>
        <w:br/>
        <w:t>Grey literature: [check-boxes; check all that apply]</w:t>
      </w:r>
    </w:p>
    <w:p w14:paraId="2410AAC9" w14:textId="77777777" w:rsidR="0079223D" w:rsidRPr="00DE4560" w:rsidRDefault="00292613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sdt>
        <w:sdtPr>
          <w:rPr>
            <w:rFonts w:ascii="Calibri" w:eastAsia="SimSun" w:hAnsi="Calibri" w:cs="Calibri"/>
            <w:lang w:val="en-AU" w:eastAsia="zh-CN"/>
          </w:rPr>
          <w:id w:val="19423339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>
        <w:rPr>
          <w:rFonts w:ascii="Calibri" w:eastAsia="SimSun" w:hAnsi="Calibri" w:cs="Calibri"/>
          <w:lang w:val="en-AU" w:eastAsia="zh-CN"/>
        </w:rPr>
        <w:t xml:space="preserve"> </w:t>
      </w:r>
      <w:r w:rsidR="0079223D" w:rsidRPr="00DE4560">
        <w:rPr>
          <w:rFonts w:ascii="Calibri" w:eastAsia="SimSun" w:hAnsi="Calibri" w:cs="Calibri"/>
          <w:lang w:val="en-AU" w:eastAsia="zh-CN"/>
        </w:rPr>
        <w:t xml:space="preserve">Theses and dissertations </w:t>
      </w:r>
      <w:r w:rsidR="0079223D" w:rsidRPr="00DE4560">
        <w:rPr>
          <w:rFonts w:ascii="Calibri" w:eastAsia="SimSun" w:hAnsi="Calibri" w:cs="Calibri"/>
          <w:lang w:val="en-AU" w:eastAsia="zh-CN"/>
        </w:rPr>
        <w:tab/>
      </w:r>
      <w:sdt>
        <w:sdtPr>
          <w:rPr>
            <w:rFonts w:ascii="Calibri" w:eastAsia="SimSun" w:hAnsi="Calibri" w:cs="Calibri"/>
            <w:lang w:val="en-AU" w:eastAsia="zh-CN"/>
          </w:rPr>
          <w:id w:val="-78974101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 w:rsidRPr="00DE4560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>
        <w:rPr>
          <w:rFonts w:ascii="Calibri" w:eastAsia="SimSun" w:hAnsi="Calibri" w:cs="Calibri"/>
          <w:lang w:val="en-AU" w:eastAsia="zh-CN"/>
        </w:rPr>
        <w:t xml:space="preserve"> C</w:t>
      </w:r>
      <w:r w:rsidR="0079223D" w:rsidRPr="00DE4560">
        <w:rPr>
          <w:rFonts w:ascii="Calibri" w:eastAsia="SimSun" w:hAnsi="Calibri" w:cs="Calibri"/>
          <w:lang w:val="en-AU" w:eastAsia="zh-CN"/>
        </w:rPr>
        <w:t xml:space="preserve">linical trials registries   </w:t>
      </w:r>
      <w:sdt>
        <w:sdtPr>
          <w:rPr>
            <w:rFonts w:ascii="Calibri" w:eastAsia="SimSun" w:hAnsi="Calibri" w:cs="Calibri"/>
            <w:lang w:val="en-AU" w:eastAsia="zh-CN"/>
          </w:rPr>
          <w:id w:val="-6407312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9223D" w:rsidRPr="00DE4560">
            <w:rPr>
              <w:rFonts w:ascii="Segoe UI Symbol" w:eastAsia="SimSun" w:hAnsi="Segoe UI Symbol" w:cs="Segoe UI Symbol"/>
              <w:lang w:val="en-AU" w:eastAsia="zh-CN"/>
            </w:rPr>
            <w:t>☐</w:t>
          </w:r>
        </w:sdtContent>
      </w:sdt>
      <w:r w:rsidR="0079223D">
        <w:rPr>
          <w:rFonts w:ascii="Calibri" w:eastAsia="SimSun" w:hAnsi="Calibri" w:cs="Calibri"/>
          <w:lang w:val="en-AU" w:eastAsia="zh-CN"/>
        </w:rPr>
        <w:t xml:space="preserve"> </w:t>
      </w:r>
      <w:r w:rsidR="0079223D" w:rsidRPr="00DE4560">
        <w:rPr>
          <w:rFonts w:ascii="Calibri" w:eastAsia="SimSun" w:hAnsi="Calibri" w:cs="Calibri"/>
          <w:lang w:val="en-AU" w:eastAsia="zh-CN"/>
        </w:rPr>
        <w:t>Conference proceedings</w:t>
      </w:r>
      <w:r w:rsidR="0079223D" w:rsidRPr="00DE4560">
        <w:rPr>
          <w:rFonts w:ascii="Calibri" w:eastAsia="SimSun" w:hAnsi="Calibri" w:cs="Calibri"/>
          <w:lang w:val="en-AU" w:eastAsia="zh-CN"/>
        </w:rPr>
        <w:br/>
      </w:r>
    </w:p>
    <w:p w14:paraId="2E74958C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 xml:space="preserve">Specialty journals (provide names): </w:t>
      </w:r>
    </w:p>
    <w:p w14:paraId="4999DBFF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</w:p>
    <w:p w14:paraId="2E99B20F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 xml:space="preserve">Specialty databases or sources, e.g. professional society websites, industry websites, etc., </w:t>
      </w:r>
    </w:p>
    <w:p w14:paraId="5950BCEB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val="en-AU" w:eastAsia="zh-CN"/>
        </w:rPr>
      </w:pPr>
    </w:p>
    <w:p w14:paraId="096C6A8D" w14:textId="77777777" w:rsidR="0079223D" w:rsidRPr="00DE4560" w:rsidRDefault="0079223D" w:rsidP="00792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 xml:space="preserve">Pre-work: </w:t>
      </w:r>
    </w:p>
    <w:p w14:paraId="1F405B45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br/>
        <w:t xml:space="preserve">(a) Please list 5-7 benchmark articles that </w:t>
      </w:r>
      <w:r w:rsidRPr="00DE4560">
        <w:rPr>
          <w:rFonts w:ascii="Calibri" w:eastAsia="SimSun" w:hAnsi="Calibri" w:cs="Calibri"/>
          <w:b/>
          <w:i/>
          <w:lang w:val="en-AU" w:eastAsia="zh-CN"/>
        </w:rPr>
        <w:t>meet the inclusion criteria</w:t>
      </w:r>
      <w:r w:rsidRPr="00DE4560">
        <w:rPr>
          <w:rFonts w:ascii="Calibri" w:eastAsia="SimSun" w:hAnsi="Calibri" w:cs="Calibri"/>
          <w:lang w:val="en-AU" w:eastAsia="zh-CN"/>
        </w:rPr>
        <w:t xml:space="preserve"> (PICO or PPC) for your review. These articles should appear in the final analysis.  </w:t>
      </w:r>
    </w:p>
    <w:p w14:paraId="02FA3AD0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>(b) Please provide the citations to systematic reviews published on this topic in the last 5 years:</w:t>
      </w:r>
    </w:p>
    <w:p w14:paraId="54AF01BF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 xml:space="preserve">(c) Please provide a link or citation to protocols in </w:t>
      </w:r>
      <w:hyperlink r:id="rId11" w:history="1">
        <w:r w:rsidRPr="00DE4560">
          <w:rPr>
            <w:rFonts w:ascii="Calibri" w:eastAsia="SimSun" w:hAnsi="Calibri" w:cs="Calibri"/>
            <w:color w:val="0000FF"/>
            <w:u w:val="single"/>
            <w:lang w:val="en-AU" w:eastAsia="zh-CN"/>
          </w:rPr>
          <w:t>Prospero</w:t>
        </w:r>
      </w:hyperlink>
      <w:r w:rsidRPr="00DE4560">
        <w:rPr>
          <w:rFonts w:ascii="Calibri" w:eastAsia="SimSun" w:hAnsi="Calibri" w:cs="Calibri"/>
          <w:lang w:val="en-AU" w:eastAsia="zh-CN"/>
        </w:rPr>
        <w:t xml:space="preserve"> or elsewhere: </w:t>
      </w:r>
      <w:r w:rsidRPr="00DE4560">
        <w:rPr>
          <w:rFonts w:ascii="Calibri" w:eastAsia="SimSun" w:hAnsi="Calibri" w:cs="Calibri"/>
          <w:lang w:val="en-AU" w:eastAsia="zh-CN"/>
        </w:rPr>
        <w:br/>
      </w:r>
    </w:p>
    <w:p w14:paraId="58E2E177" w14:textId="77777777" w:rsidR="0079223D" w:rsidRPr="00DE4560" w:rsidRDefault="0079223D" w:rsidP="0079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 xml:space="preserve">Have you </w:t>
      </w:r>
      <w:hyperlink r:id="rId12" w:history="1">
        <w:r w:rsidRPr="00DE4560">
          <w:rPr>
            <w:rFonts w:ascii="Calibri" w:eastAsia="SimSun" w:hAnsi="Calibri" w:cs="Calibri"/>
            <w:color w:val="0000FF"/>
            <w:u w:val="single"/>
            <w:lang w:val="en-AU" w:eastAsia="zh-CN"/>
          </w:rPr>
          <w:t>developed a protocol</w:t>
        </w:r>
      </w:hyperlink>
      <w:r w:rsidRPr="00DE4560">
        <w:rPr>
          <w:rFonts w:ascii="Calibri" w:eastAsia="SimSun" w:hAnsi="Calibri" w:cs="Calibri"/>
          <w:lang w:val="en-AU" w:eastAsia="zh-CN"/>
        </w:rPr>
        <w:t xml:space="preserve"> using the PRISMA guidelines?</w:t>
      </w:r>
      <w:r w:rsidRPr="00DE4560" w:rsidDel="00116EDA">
        <w:rPr>
          <w:rFonts w:ascii="Calibri" w:eastAsia="SimSun" w:hAnsi="Calibri" w:cs="Calibri"/>
          <w:lang w:val="en-AU" w:eastAsia="zh-CN"/>
        </w:rPr>
        <w:t xml:space="preserve"> </w:t>
      </w:r>
      <w:r w:rsidRPr="00DE4560">
        <w:rPr>
          <w:rFonts w:ascii="Calibri" w:eastAsia="SimSun" w:hAnsi="Calibri" w:cs="Calibri"/>
          <w:lang w:val="en-AU" w:eastAsia="zh-CN"/>
        </w:rPr>
        <w:br/>
      </w:r>
    </w:p>
    <w:p w14:paraId="12F08459" w14:textId="77777777" w:rsidR="0079223D" w:rsidRPr="00DE4560" w:rsidRDefault="0079223D" w:rsidP="0079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val="en-AU" w:eastAsia="zh-CN"/>
        </w:rPr>
      </w:pPr>
      <w:r w:rsidRPr="00DE4560">
        <w:rPr>
          <w:rFonts w:ascii="Calibri" w:eastAsia="SimSun" w:hAnsi="Calibri" w:cs="Calibri"/>
          <w:lang w:val="en-AU" w:eastAsia="zh-CN"/>
        </w:rPr>
        <w:t xml:space="preserve">Screening platform: </w:t>
      </w:r>
      <w:r w:rsidRPr="00DE4560">
        <w:rPr>
          <w:rFonts w:ascii="Calibri" w:eastAsia="SimSun" w:hAnsi="Calibri" w:cs="Calibri"/>
          <w:lang w:val="en-AU" w:eastAsia="zh-CN"/>
        </w:rPr>
        <w:br/>
      </w:r>
      <w:sdt>
        <w:sdtPr>
          <w:rPr>
            <w:rFonts w:ascii="Calibri" w:eastAsia="SimSun" w:hAnsi="Calibri" w:cs="Calibri"/>
            <w:color w:val="000000"/>
            <w:lang w:val="en-AU" w:eastAsia="zh-CN"/>
          </w:rPr>
          <w:id w:val="42145276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SimSun" w:hAnsi="Segoe UI Symbol" w:cs="Segoe UI Symbol"/>
              <w:color w:val="000000"/>
              <w:lang w:val="en-AU" w:eastAsia="zh-CN"/>
            </w:rPr>
            <w:t>☐</w:t>
          </w:r>
        </w:sdtContent>
      </w:sdt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 Covidence </w:t>
      </w:r>
      <w:r w:rsidRPr="00DE4560">
        <w:rPr>
          <w:rFonts w:ascii="Calibri" w:eastAsia="SimSun" w:hAnsi="Calibri" w:cs="Calibri"/>
          <w:color w:val="000000"/>
          <w:lang w:val="en-AU" w:eastAsia="zh-CN"/>
        </w:rPr>
        <w:tab/>
      </w:r>
      <w:sdt>
        <w:sdtPr>
          <w:rPr>
            <w:rFonts w:ascii="Calibri" w:eastAsia="SimSun" w:hAnsi="Calibri" w:cs="Calibri"/>
            <w:color w:val="000000"/>
            <w:lang w:val="en-AU" w:eastAsia="zh-CN"/>
          </w:rPr>
          <w:id w:val="1162283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SimSun" w:hAnsi="Segoe UI Symbol" w:cs="Segoe UI Symbol"/>
              <w:color w:val="000000"/>
              <w:lang w:val="en-AU" w:eastAsia="zh-CN"/>
            </w:rPr>
            <w:t>☐</w:t>
          </w:r>
        </w:sdtContent>
      </w:sdt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 Rayyan </w:t>
      </w:r>
      <w:r w:rsidRPr="00DE4560">
        <w:rPr>
          <w:rFonts w:ascii="Calibri" w:eastAsia="SimSun" w:hAnsi="Calibri" w:cs="Calibri"/>
          <w:color w:val="000000"/>
          <w:lang w:val="en-AU" w:eastAsia="zh-CN"/>
        </w:rPr>
        <w:tab/>
      </w:r>
      <w:sdt>
        <w:sdtPr>
          <w:rPr>
            <w:rFonts w:ascii="Calibri" w:eastAsia="SimSun" w:hAnsi="Calibri" w:cs="Calibri"/>
            <w:color w:val="000000"/>
            <w:lang w:val="en-AU" w:eastAsia="zh-CN"/>
          </w:rPr>
          <w:id w:val="-195902445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SimSun" w:hAnsi="Segoe UI Symbol" w:cs="Segoe UI Symbol"/>
              <w:color w:val="000000"/>
              <w:lang w:val="en-AU" w:eastAsia="zh-CN"/>
            </w:rPr>
            <w:t>☐</w:t>
          </w:r>
        </w:sdtContent>
      </w:sdt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 Other __________</w:t>
      </w:r>
      <w:r w:rsidRPr="00DE4560">
        <w:rPr>
          <w:rFonts w:ascii="Calibri" w:eastAsia="SimSun" w:hAnsi="Calibri" w:cs="Calibri"/>
          <w:color w:val="000000"/>
          <w:lang w:val="en-AU" w:eastAsia="zh-CN"/>
        </w:rPr>
        <w:tab/>
      </w:r>
      <w:sdt>
        <w:sdtPr>
          <w:rPr>
            <w:rFonts w:ascii="Calibri" w:eastAsia="SimSun" w:hAnsi="Calibri" w:cs="Calibri"/>
            <w:color w:val="000000"/>
            <w:lang w:val="en-AU" w:eastAsia="zh-CN"/>
          </w:rPr>
          <w:id w:val="-16030260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E4560">
            <w:rPr>
              <w:rFonts w:ascii="Segoe UI Symbol" w:eastAsia="SimSun" w:hAnsi="Segoe UI Symbol" w:cs="Segoe UI Symbol"/>
              <w:color w:val="000000"/>
              <w:lang w:val="en-AU" w:eastAsia="zh-CN"/>
            </w:rPr>
            <w:t>☐</w:t>
          </w:r>
        </w:sdtContent>
      </w:sdt>
      <w:r w:rsidRPr="00DE4560">
        <w:rPr>
          <w:rFonts w:ascii="Calibri" w:eastAsia="SimSun" w:hAnsi="Calibri" w:cs="Calibri"/>
          <w:color w:val="000000"/>
          <w:lang w:val="en-AU" w:eastAsia="zh-CN"/>
        </w:rPr>
        <w:t xml:space="preserve"> Unsure/need advice</w:t>
      </w:r>
      <w:r w:rsidRPr="00DE4560">
        <w:rPr>
          <w:rFonts w:ascii="Calibri" w:eastAsia="SimSun" w:hAnsi="Calibri" w:cs="Calibri"/>
          <w:color w:val="000000"/>
          <w:lang w:val="en-AU" w:eastAsia="zh-CN"/>
        </w:rPr>
        <w:br/>
      </w:r>
    </w:p>
    <w:p w14:paraId="30121650" w14:textId="77777777" w:rsidR="0079223D" w:rsidRPr="00DE4560" w:rsidRDefault="0079223D" w:rsidP="0079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lang w:val="en-AU" w:eastAsia="zh-CN"/>
        </w:rPr>
      </w:pPr>
      <w:r w:rsidRPr="00DE4560">
        <w:rPr>
          <w:rFonts w:ascii="Calibri" w:eastAsia="SimSun" w:hAnsi="Calibri" w:cs="Times New Roman"/>
          <w:color w:val="000000"/>
          <w:lang w:val="en-AU" w:eastAsia="zh-CN"/>
        </w:rPr>
        <w:t xml:space="preserve">Have you selected a target journal for publication? Y/N </w:t>
      </w:r>
      <w:r w:rsidRPr="00DE4560">
        <w:rPr>
          <w:rFonts w:ascii="Tahoma" w:eastAsia="SimSun" w:hAnsi="Tahoma" w:cs="Tahoma"/>
          <w:color w:val="000000"/>
          <w:sz w:val="24"/>
          <w:szCs w:val="24"/>
          <w:lang w:val="en-AU" w:eastAsia="zh-CN"/>
        </w:rPr>
        <w:br/>
      </w:r>
      <w:r w:rsidRPr="00DE4560">
        <w:rPr>
          <w:rFonts w:ascii="Calibri" w:eastAsia="SimSun" w:hAnsi="Calibri" w:cs="Times New Roman"/>
          <w:color w:val="000000"/>
          <w:lang w:val="en-AU" w:eastAsia="zh-CN"/>
        </w:rPr>
        <w:t>If yes, list the targeted journal(s):</w:t>
      </w:r>
    </w:p>
    <w:p w14:paraId="40EEB595" w14:textId="77777777" w:rsidR="0079223D" w:rsidRPr="00DE4560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lang w:val="en-AU" w:eastAsia="zh-CN"/>
        </w:rPr>
      </w:pPr>
    </w:p>
    <w:p w14:paraId="20B8E9A6" w14:textId="77777777" w:rsidR="0079223D" w:rsidRPr="00DE4560" w:rsidRDefault="0079223D" w:rsidP="0079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color w:val="000000"/>
          <w:lang w:val="en-AU" w:eastAsia="zh-CN"/>
        </w:rPr>
      </w:pPr>
      <w:r w:rsidRPr="00DE4560">
        <w:rPr>
          <w:rFonts w:ascii="Calibri" w:eastAsia="SimSun" w:hAnsi="Calibri" w:cs="Tahoma"/>
          <w:color w:val="000000"/>
          <w:lang w:val="en-AU" w:eastAsia="zh-CN"/>
        </w:rPr>
        <w:t xml:space="preserve">Librarians collaborating on systematic reviews commonly satisfy </w:t>
      </w:r>
      <w:hyperlink r:id="rId13">
        <w:r w:rsidRPr="00DE4560">
          <w:rPr>
            <w:rFonts w:ascii="Calibri" w:eastAsia="SimSun" w:hAnsi="Calibri" w:cs="Tahoma"/>
            <w:color w:val="0000FF"/>
            <w:u w:val="single"/>
            <w:lang w:val="en-AU" w:eastAsia="zh-CN"/>
          </w:rPr>
          <w:t>the criteria for authorship set forth by ICMJE</w:t>
        </w:r>
      </w:hyperlink>
      <w:r w:rsidRPr="00DE4560">
        <w:rPr>
          <w:rFonts w:ascii="Calibri" w:eastAsia="SimSun" w:hAnsi="Calibri" w:cs="Tahoma"/>
          <w:color w:val="000000"/>
          <w:lang w:val="en-AU" w:eastAsia="zh-CN"/>
        </w:rPr>
        <w:t xml:space="preserve">. Co-authorship is expected when a librarian serves as collaborator rather than a consultant. See how the </w:t>
      </w:r>
      <w:hyperlink r:id="rId14" w:history="1">
        <w:r w:rsidRPr="00DE4560">
          <w:rPr>
            <w:rFonts w:ascii="Calibri" w:eastAsia="SimSun" w:hAnsi="Calibri" w:cs="Tahoma"/>
            <w:color w:val="0000FF"/>
            <w:u w:val="single"/>
            <w:lang w:val="en-AU" w:eastAsia="zh-CN"/>
          </w:rPr>
          <w:t>roles</w:t>
        </w:r>
      </w:hyperlink>
      <w:r w:rsidRPr="00DE4560">
        <w:rPr>
          <w:rFonts w:ascii="Calibri" w:eastAsia="SimSun" w:hAnsi="Calibri" w:cs="Tahoma"/>
          <w:color w:val="000000"/>
          <w:lang w:val="en-AU" w:eastAsia="zh-CN"/>
        </w:rPr>
        <w:t xml:space="preserve"> differ. </w:t>
      </w:r>
    </w:p>
    <w:p w14:paraId="70E85AF2" w14:textId="77777777" w:rsidR="0079223D" w:rsidRPr="00496B23" w:rsidRDefault="0079223D" w:rsidP="0079223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  <w:lang w:val="en-AU" w:eastAsia="zh-CN"/>
        </w:rPr>
      </w:pPr>
      <w:r w:rsidRPr="00DE4560">
        <w:rPr>
          <w:rFonts w:ascii="Calibri" w:eastAsia="SimSun" w:hAnsi="Calibri" w:cs="Tahoma"/>
          <w:color w:val="000000"/>
          <w:lang w:val="en-AU" w:eastAsia="zh-CN"/>
        </w:rPr>
        <w:t>The Galter librarian will be (co-author, consultant only, I’d like to discuss):</w:t>
      </w:r>
    </w:p>
    <w:p w14:paraId="1CF5E75C" w14:textId="77777777" w:rsidR="0079223D" w:rsidRDefault="0079223D" w:rsidP="0079223D">
      <w:pPr>
        <w:rPr>
          <w:b/>
        </w:rPr>
      </w:pPr>
    </w:p>
    <w:sectPr w:rsidR="0079223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6E5E" w14:textId="77777777" w:rsidR="0052354D" w:rsidRDefault="0052354D">
      <w:pPr>
        <w:spacing w:after="0" w:line="240" w:lineRule="auto"/>
      </w:pPr>
      <w:r>
        <w:separator/>
      </w:r>
    </w:p>
  </w:endnote>
  <w:endnote w:type="continuationSeparator" w:id="0">
    <w:p w14:paraId="5CDE734E" w14:textId="77777777" w:rsidR="0052354D" w:rsidRDefault="0052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C922B" w14:paraId="7D0C8519" w14:textId="77777777" w:rsidTr="6A1C922B">
      <w:tc>
        <w:tcPr>
          <w:tcW w:w="3120" w:type="dxa"/>
        </w:tcPr>
        <w:p w14:paraId="3906507E" w14:textId="77777777" w:rsidR="6A1C922B" w:rsidRDefault="00292613" w:rsidP="6A1C922B">
          <w:pPr>
            <w:pStyle w:val="Header"/>
            <w:ind w:left="-115"/>
          </w:pPr>
        </w:p>
      </w:tc>
      <w:tc>
        <w:tcPr>
          <w:tcW w:w="3120" w:type="dxa"/>
        </w:tcPr>
        <w:p w14:paraId="424AB249" w14:textId="77777777" w:rsidR="6A1C922B" w:rsidRDefault="00292613" w:rsidP="6A1C922B">
          <w:pPr>
            <w:pStyle w:val="Header"/>
            <w:jc w:val="center"/>
          </w:pPr>
        </w:p>
      </w:tc>
      <w:tc>
        <w:tcPr>
          <w:tcW w:w="3120" w:type="dxa"/>
        </w:tcPr>
        <w:p w14:paraId="46A6836B" w14:textId="77777777" w:rsidR="6A1C922B" w:rsidRDefault="00292613" w:rsidP="6A1C922B">
          <w:pPr>
            <w:pStyle w:val="Header"/>
            <w:ind w:right="-115"/>
            <w:jc w:val="right"/>
          </w:pPr>
        </w:p>
      </w:tc>
    </w:tr>
  </w:tbl>
  <w:p w14:paraId="645AF921" w14:textId="77777777" w:rsidR="6A1C922B" w:rsidRDefault="00292613" w:rsidP="6A1C9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8753" w14:textId="77777777" w:rsidR="0052354D" w:rsidRDefault="0052354D">
      <w:pPr>
        <w:spacing w:after="0" w:line="240" w:lineRule="auto"/>
      </w:pPr>
      <w:r>
        <w:separator/>
      </w:r>
    </w:p>
  </w:footnote>
  <w:footnote w:type="continuationSeparator" w:id="0">
    <w:p w14:paraId="5949A720" w14:textId="77777777" w:rsidR="0052354D" w:rsidRDefault="0052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C922B" w14:paraId="503105EC" w14:textId="77777777" w:rsidTr="6A1C922B">
      <w:tc>
        <w:tcPr>
          <w:tcW w:w="3120" w:type="dxa"/>
        </w:tcPr>
        <w:p w14:paraId="0D561700" w14:textId="77777777" w:rsidR="6A1C922B" w:rsidRDefault="00292613" w:rsidP="6A1C922B">
          <w:pPr>
            <w:pStyle w:val="Header"/>
            <w:ind w:left="-115"/>
          </w:pPr>
        </w:p>
      </w:tc>
      <w:tc>
        <w:tcPr>
          <w:tcW w:w="3120" w:type="dxa"/>
        </w:tcPr>
        <w:p w14:paraId="3ABD1E10" w14:textId="77777777" w:rsidR="6A1C922B" w:rsidRDefault="00292613" w:rsidP="6A1C922B">
          <w:pPr>
            <w:pStyle w:val="Header"/>
            <w:jc w:val="center"/>
          </w:pPr>
        </w:p>
      </w:tc>
      <w:tc>
        <w:tcPr>
          <w:tcW w:w="3120" w:type="dxa"/>
        </w:tcPr>
        <w:p w14:paraId="04371519" w14:textId="77777777" w:rsidR="6A1C922B" w:rsidRDefault="00292613" w:rsidP="6A1C922B">
          <w:pPr>
            <w:pStyle w:val="Header"/>
            <w:ind w:right="-115"/>
            <w:jc w:val="right"/>
          </w:pPr>
        </w:p>
      </w:tc>
    </w:tr>
  </w:tbl>
  <w:p w14:paraId="03BCFE2A" w14:textId="77777777" w:rsidR="6A1C922B" w:rsidRDefault="00292613" w:rsidP="6A1C9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7CC"/>
    <w:multiLevelType w:val="hybridMultilevel"/>
    <w:tmpl w:val="7CE0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66C"/>
    <w:multiLevelType w:val="hybridMultilevel"/>
    <w:tmpl w:val="E93AD3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627E"/>
    <w:multiLevelType w:val="hybridMultilevel"/>
    <w:tmpl w:val="801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8CF"/>
    <w:multiLevelType w:val="hybridMultilevel"/>
    <w:tmpl w:val="2B1A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00D"/>
    <w:multiLevelType w:val="hybridMultilevel"/>
    <w:tmpl w:val="CE6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4F2D"/>
    <w:multiLevelType w:val="hybridMultilevel"/>
    <w:tmpl w:val="7BB4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754B"/>
    <w:multiLevelType w:val="hybridMultilevel"/>
    <w:tmpl w:val="35E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31B"/>
    <w:multiLevelType w:val="hybridMultilevel"/>
    <w:tmpl w:val="9134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22F8"/>
    <w:multiLevelType w:val="hybridMultilevel"/>
    <w:tmpl w:val="759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7F42"/>
    <w:multiLevelType w:val="hybridMultilevel"/>
    <w:tmpl w:val="C32E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C46"/>
    <w:multiLevelType w:val="hybridMultilevel"/>
    <w:tmpl w:val="25904748"/>
    <w:lvl w:ilvl="0" w:tplc="B43E30D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0F30"/>
    <w:multiLevelType w:val="hybridMultilevel"/>
    <w:tmpl w:val="9DB4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0F3F"/>
    <w:multiLevelType w:val="hybridMultilevel"/>
    <w:tmpl w:val="4538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711D"/>
    <w:multiLevelType w:val="hybridMultilevel"/>
    <w:tmpl w:val="B8DC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47741"/>
    <w:multiLevelType w:val="hybridMultilevel"/>
    <w:tmpl w:val="B77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5CC7"/>
    <w:multiLevelType w:val="hybridMultilevel"/>
    <w:tmpl w:val="789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663FD"/>
    <w:multiLevelType w:val="hybridMultilevel"/>
    <w:tmpl w:val="6108E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72CC"/>
    <w:multiLevelType w:val="hybridMultilevel"/>
    <w:tmpl w:val="8ED8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75193"/>
    <w:multiLevelType w:val="hybridMultilevel"/>
    <w:tmpl w:val="883AA61C"/>
    <w:lvl w:ilvl="0" w:tplc="0C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64C48"/>
    <w:multiLevelType w:val="hybridMultilevel"/>
    <w:tmpl w:val="32C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177B7"/>
    <w:multiLevelType w:val="hybridMultilevel"/>
    <w:tmpl w:val="0DA8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7F60"/>
    <w:multiLevelType w:val="hybridMultilevel"/>
    <w:tmpl w:val="B14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20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19"/>
  </w:num>
  <w:num w:numId="18">
    <w:abstractNumId w:val="0"/>
  </w:num>
  <w:num w:numId="19">
    <w:abstractNumId w:val="15"/>
  </w:num>
  <w:num w:numId="20">
    <w:abstractNumId w:val="16"/>
  </w:num>
  <w:num w:numId="21">
    <w:abstractNumId w:val="11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3D"/>
    <w:rsid w:val="00013673"/>
    <w:rsid w:val="000602F7"/>
    <w:rsid w:val="00162FA0"/>
    <w:rsid w:val="001F7EEF"/>
    <w:rsid w:val="00292613"/>
    <w:rsid w:val="002C0BBD"/>
    <w:rsid w:val="00304F50"/>
    <w:rsid w:val="00385065"/>
    <w:rsid w:val="0052354D"/>
    <w:rsid w:val="005A360A"/>
    <w:rsid w:val="006C51A1"/>
    <w:rsid w:val="00775C6C"/>
    <w:rsid w:val="0079223D"/>
    <w:rsid w:val="0083381B"/>
    <w:rsid w:val="00AB40E5"/>
    <w:rsid w:val="00B92172"/>
    <w:rsid w:val="00DA3BEE"/>
    <w:rsid w:val="00E20BF1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EA4AF"/>
  <w15:chartTrackingRefBased/>
  <w15:docId w15:val="{4A160FA9-E88C-439C-9A83-6D1BC29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3D"/>
  </w:style>
  <w:style w:type="paragraph" w:styleId="Heading1">
    <w:name w:val="heading 1"/>
    <w:basedOn w:val="Normal"/>
    <w:next w:val="Normal"/>
    <w:link w:val="Heading1Char"/>
    <w:uiPriority w:val="9"/>
    <w:qFormat/>
    <w:rsid w:val="00162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2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23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2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9223D"/>
  </w:style>
  <w:style w:type="paragraph" w:styleId="Header">
    <w:name w:val="header"/>
    <w:basedOn w:val="Normal"/>
    <w:link w:val="HeaderChar"/>
    <w:uiPriority w:val="99"/>
    <w:unhideWhenUsed/>
    <w:rsid w:val="0079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79223D"/>
  </w:style>
  <w:style w:type="character" w:customStyle="1" w:styleId="FooterChar">
    <w:name w:val="Footer Char"/>
    <w:basedOn w:val="DefaultParagraphFont"/>
    <w:link w:val="Footer"/>
    <w:uiPriority w:val="99"/>
    <w:rsid w:val="0079223D"/>
  </w:style>
  <w:style w:type="paragraph" w:styleId="Footer">
    <w:name w:val="footer"/>
    <w:basedOn w:val="Normal"/>
    <w:link w:val="FooterChar"/>
    <w:uiPriority w:val="99"/>
    <w:unhideWhenUsed/>
    <w:rsid w:val="0079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9223D"/>
  </w:style>
  <w:style w:type="paragraph" w:customStyle="1" w:styleId="xmsonormal">
    <w:name w:val="x_msonormal"/>
    <w:basedOn w:val="Normal"/>
    <w:rsid w:val="007922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2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2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2F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62F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2FA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ter.northwestern.edu/galterguides?url=https%3A%2F%2Flibguides.galter.northwestern.edu%2Fsystematic-reviews%2Fservices" TargetMode="External"/><Relationship Id="rId13" Type="http://schemas.openxmlformats.org/officeDocument/2006/relationships/hyperlink" Target="http://www.icmje.org/recommendations/browse/roles-and-responsibilities/defining-the-role-of-authors-and-contributor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galter.northwestern.edu/galterguides?url=https%3A%2F%2Flibguides.galter.northwestern.edu%2Fc.php%3Fg%3D517817%26p%3D68923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d.york.ac.uk/prospe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alter.northwestern.edu/Research%20Services/liaiso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l-odwyer@northwestern.edu" TargetMode="External"/><Relationship Id="rId14" Type="http://schemas.openxmlformats.org/officeDocument/2006/relationships/hyperlink" Target="https://galter.northwestern.edu/galterguides?url=https%3A%2F%2Flibguides.galter.northwestern.edu%2Fsystematic-reviews%2F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C77C3-0C32-4CE3-9EBC-5F331394B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26F76-DE6D-4380-8E32-7576FF3E0EDE}"/>
</file>

<file path=customXml/itemProps3.xml><?xml version="1.0" encoding="utf-8"?>
<ds:datastoreItem xmlns:ds="http://schemas.openxmlformats.org/officeDocument/2006/customXml" ds:itemID="{22282C60-AE8D-474E-8AEC-7C6A7EDCF53E}"/>
</file>

<file path=customXml/itemProps4.xml><?xml version="1.0" encoding="utf-8"?>
<ds:datastoreItem xmlns:ds="http://schemas.openxmlformats.org/officeDocument/2006/customXml" ds:itemID="{A50473C1-D291-4B8A-9705-C48140F42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3503</Characters>
  <Application>Microsoft Office Word</Application>
  <DocSecurity>0</DocSecurity>
  <Lines>79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 Eileen Wafford</dc:creator>
  <cp:keywords/>
  <dc:description/>
  <cp:lastModifiedBy>Charlene Dundek</cp:lastModifiedBy>
  <cp:revision>3</cp:revision>
  <dcterms:created xsi:type="dcterms:W3CDTF">2021-10-29T18:33:00Z</dcterms:created>
  <dcterms:modified xsi:type="dcterms:W3CDTF">2021-10-29T18:33:00Z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