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5DF" w14:textId="77777777" w:rsidR="00F373CF" w:rsidRDefault="00F373CF" w:rsidP="00F373CF">
      <w:pPr>
        <w:jc w:val="both"/>
        <w:rPr>
          <w:rFonts w:cs="Times New Roman"/>
          <w:color w:val="000000"/>
          <w:szCs w:val="24"/>
          <w:shd w:val="clear" w:color="auto" w:fill="FFFFFF"/>
        </w:rPr>
      </w:pPr>
    </w:p>
    <w:p w14:paraId="4DF6F867" w14:textId="53E75D0E" w:rsidR="00F373CF" w:rsidRPr="00E82E76" w:rsidRDefault="00F373CF" w:rsidP="00F373CF">
      <w:pPr>
        <w:pStyle w:val="Captio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r w:rsidRPr="00E82E76">
        <w:rPr>
          <w:b/>
          <w:bCs/>
          <w:i w:val="0"/>
          <w:iCs w:val="0"/>
          <w:color w:val="auto"/>
          <w:sz w:val="24"/>
          <w:szCs w:val="24"/>
        </w:rPr>
        <w:t xml:space="preserve">Search </w:t>
      </w:r>
      <w:r w:rsidR="005B6F39">
        <w:rPr>
          <w:b/>
          <w:bCs/>
          <w:i w:val="0"/>
          <w:iCs w:val="0"/>
          <w:color w:val="auto"/>
          <w:sz w:val="24"/>
          <w:szCs w:val="24"/>
        </w:rPr>
        <w:t>s</w:t>
      </w:r>
      <w:r w:rsidRPr="00E82E76">
        <w:rPr>
          <w:b/>
          <w:bCs/>
          <w:i w:val="0"/>
          <w:iCs w:val="0"/>
          <w:color w:val="auto"/>
          <w:sz w:val="24"/>
          <w:szCs w:val="24"/>
        </w:rPr>
        <w:t>trategy executed on PubMed/MEDLINE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57"/>
      </w:tblGrid>
      <w:tr w:rsidR="00F373CF" w14:paraId="0F99D92D" w14:textId="77777777" w:rsidTr="00286B3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6A470B2" w14:textId="77777777" w:rsidR="00F373CF" w:rsidRPr="00996195" w:rsidRDefault="00F373CF" w:rsidP="00286B38">
            <w:pPr>
              <w:ind w:right="-105"/>
              <w:rPr>
                <w:rFonts w:eastAsia="Cambria" w:cs="Times New Roman"/>
                <w:b/>
                <w:bCs/>
                <w:sz w:val="22"/>
                <w:shd w:val="clear" w:color="auto" w:fill="FFFFFF"/>
              </w:rPr>
            </w:pPr>
            <w:r w:rsidRPr="00996195">
              <w:rPr>
                <w:rFonts w:eastAsia="Cambria" w:cs="Times New Roman"/>
                <w:b/>
                <w:bCs/>
                <w:sz w:val="22"/>
                <w:shd w:val="clear" w:color="auto" w:fill="FFFFFF"/>
              </w:rPr>
              <w:t>Step #1: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</w:tcBorders>
          </w:tcPr>
          <w:p w14:paraId="3D841802" w14:textId="77777777" w:rsidR="00F373CF" w:rsidRPr="00E82E76" w:rsidRDefault="00F373CF" w:rsidP="00286B38">
            <w:pPr>
              <w:jc w:val="both"/>
              <w:rPr>
                <w:rFonts w:eastAsia="Cambria" w:cs="Times New Roman"/>
                <w:b/>
                <w:bCs/>
                <w:sz w:val="22"/>
                <w:shd w:val="clear" w:color="auto" w:fill="FFFFFF"/>
              </w:rPr>
            </w:pPr>
            <w:r w:rsidRPr="00C33892">
              <w:rPr>
                <w:rFonts w:eastAsia="Cambria" w:cs="Times New Roman"/>
                <w:i/>
                <w:iCs/>
                <w:sz w:val="22"/>
                <w:shd w:val="clear" w:color="auto" w:fill="FFFFFF"/>
              </w:rPr>
              <w:t xml:space="preserve">Nigeria[Affiliation] OR South Africa[Affiliation] OR Ghana[Affiliation] OR Tanzania[Affiliation] OR Kenya[Affiliation] OR Rwanda[Affiliation] OR Botswana[Affiliation] OR Cameroun[Affiliation] OR Senegal[Affiliation] OR Angola[Affiliation] OR Uganda[Affiliation] OR Mali[Affiliation] OR Sierra Leone[Affiliation] OR Ivory Coast[Affiliation] OR Ethiopia[Affiliation] OR Lesotho[Affiliation] OR Zambia[Affiliation] OR Zimbabwe[Affiliation] OR Namibia[Affiliation] OR Guinea[Affiliation] OR Mauritius[Affiliation] OR Mozambique[Affiliation] OR Niger[Affiliation] OR Seychelles[Affiliation] OR Burkina Faso[Affiliation] OR Burundi[Affiliation] OR Cape Verde[Affiliation] OR Cameroon[Affiliation] OR Central African Republic[Affiliation] OR Chad[Affiliation] OR Comoros[Affiliation] OR Democratic Republic of Congo[Affiliation] OR DR Congo[Affiliation] OR Djibouti[Affiliation] OR Cote D'ivoire[Affiliation] OR Congo[Affiliation] OR Equatorial Guinea[Affiliation] OR Eritrea[Affiliation] OR Gabon[Affiliation] OR Guinea-Bissau[Affiliation] OR Madagascar[Affiliation] OR Congo Republic[Affiliation] OR Sao Tome and Principe[Affiliation] OR Swaziland[Affiliation] OR Togo[Affiliation] OR Benin[Affiliation] OR Liberia[Affiliation] OR Namibia[Affiliation] OR Gambia[Affiliation] OR (Cent Afr Republ[Affiliation]) OR (Equat Guinea[Affiliation]) OR (Papua N Guinea[Affiliation]) OR (Sao Tome E Prin[Affiliation]) OR Principe[Affiliation] OR Sao Tome E Principe[Affiliation] </w:t>
            </w:r>
          </w:p>
        </w:tc>
      </w:tr>
      <w:tr w:rsidR="00F373CF" w14:paraId="2A1C4DD6" w14:textId="77777777" w:rsidTr="00286B38">
        <w:trPr>
          <w:trHeight w:val="2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2D3BA9" w14:textId="77777777" w:rsidR="00F373CF" w:rsidRPr="00454AA1" w:rsidRDefault="00F373CF" w:rsidP="00286B38">
            <w:pPr>
              <w:jc w:val="both"/>
              <w:rPr>
                <w:rFonts w:eastAsia="Cambria" w:cs="Times New Roman"/>
                <w:b/>
                <w:bCs/>
                <w:sz w:val="22"/>
                <w:shd w:val="clear" w:color="auto" w:fill="FFFFFF"/>
              </w:rPr>
            </w:pPr>
            <w:r w:rsidRPr="00454AA1">
              <w:rPr>
                <w:rFonts w:eastAsia="Cambria" w:cs="Times New Roman"/>
                <w:b/>
                <w:bCs/>
                <w:sz w:val="22"/>
                <w:shd w:val="clear" w:color="auto" w:fill="FFFFFF"/>
              </w:rPr>
              <w:t>Step #2: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</w:tcBorders>
          </w:tcPr>
          <w:p w14:paraId="0E569199" w14:textId="77777777" w:rsidR="00F373CF" w:rsidRPr="0026465B" w:rsidRDefault="00F373CF" w:rsidP="00286B38">
            <w:pPr>
              <w:ind w:right="713"/>
              <w:jc w:val="both"/>
              <w:rPr>
                <w:rFonts w:eastAsia="Cambria" w:cs="Times New Roman"/>
                <w:i/>
                <w:iCs/>
                <w:sz w:val="22"/>
                <w:shd w:val="clear" w:color="auto" w:fill="FFFFFF"/>
              </w:rPr>
            </w:pPr>
            <w:r w:rsidRPr="00C33892">
              <w:rPr>
                <w:rFonts w:eastAsia="Cambria" w:cs="Times New Roman"/>
                <w:sz w:val="22"/>
                <w:shd w:val="clear" w:color="auto" w:fill="FFFFFF"/>
              </w:rPr>
              <w:t>Set Filter to</w:t>
            </w:r>
            <w:r w:rsidRPr="00C33892">
              <w:rPr>
                <w:rFonts w:eastAsia="Cambria" w:cs="Times New Roman"/>
                <w:i/>
                <w:iCs/>
                <w:sz w:val="22"/>
                <w:shd w:val="clear" w:color="auto" w:fill="FFFFFF"/>
              </w:rPr>
              <w:t>: Meta-Analysis[ptyp] OR systematic[sb]</w:t>
            </w:r>
          </w:p>
        </w:tc>
      </w:tr>
      <w:tr w:rsidR="00F373CF" w14:paraId="462E8949" w14:textId="77777777" w:rsidTr="00286B3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E2C783" w14:textId="77777777" w:rsidR="00F373CF" w:rsidRPr="00454AA1" w:rsidRDefault="00F373CF" w:rsidP="00286B38">
            <w:pPr>
              <w:jc w:val="both"/>
              <w:rPr>
                <w:rFonts w:eastAsia="Cambria" w:cs="Times New Roman"/>
                <w:b/>
                <w:bCs/>
                <w:sz w:val="22"/>
                <w:shd w:val="clear" w:color="auto" w:fill="FFFFFF"/>
              </w:rPr>
            </w:pPr>
            <w:r w:rsidRPr="00454AA1">
              <w:rPr>
                <w:rFonts w:eastAsia="Cambria" w:cs="Times New Roman"/>
                <w:b/>
                <w:bCs/>
                <w:sz w:val="22"/>
                <w:shd w:val="clear" w:color="auto" w:fill="FFFFFF"/>
              </w:rPr>
              <w:t>Step #3: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</w:tcBorders>
          </w:tcPr>
          <w:p w14:paraId="090CABFC" w14:textId="77777777" w:rsidR="00F373CF" w:rsidRPr="0026465B" w:rsidRDefault="00F373CF" w:rsidP="00286B38">
            <w:pPr>
              <w:ind w:right="713"/>
              <w:jc w:val="both"/>
              <w:rPr>
                <w:rFonts w:eastAsia="Cambria" w:cs="Times New Roman"/>
                <w:i/>
                <w:iCs/>
                <w:sz w:val="22"/>
                <w:shd w:val="clear" w:color="auto" w:fill="FFFFFF"/>
              </w:rPr>
            </w:pPr>
            <w:r w:rsidRPr="00C33892">
              <w:rPr>
                <w:rFonts w:eastAsia="Cambria" w:cs="Times New Roman"/>
                <w:sz w:val="22"/>
                <w:shd w:val="clear" w:color="auto" w:fill="FFFFFF"/>
              </w:rPr>
              <w:t>Text word search</w:t>
            </w:r>
            <w:r w:rsidRPr="00C33892">
              <w:rPr>
                <w:rFonts w:eastAsia="Cambria" w:cs="Times New Roman"/>
                <w:i/>
                <w:iCs/>
                <w:sz w:val="22"/>
                <w:shd w:val="clear" w:color="auto" w:fill="FFFFFF"/>
              </w:rPr>
              <w:t xml:space="preserve"> systematic review[Text Word] OR meta-analysis[Text Word] OR meta analysis[Text Word]</w:t>
            </w:r>
          </w:p>
        </w:tc>
      </w:tr>
      <w:tr w:rsidR="00F373CF" w14:paraId="588F9740" w14:textId="77777777" w:rsidTr="00286B3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2558BD7" w14:textId="77777777" w:rsidR="00F373CF" w:rsidRPr="00454AA1" w:rsidRDefault="00F373CF" w:rsidP="00286B38">
            <w:pPr>
              <w:rPr>
                <w:rFonts w:eastAsia="Cambria" w:cs="Times New Roman"/>
                <w:b/>
                <w:bCs/>
                <w:sz w:val="22"/>
              </w:rPr>
            </w:pPr>
            <w:r w:rsidRPr="00454AA1">
              <w:rPr>
                <w:rFonts w:eastAsia="Cambria" w:cs="Times New Roman"/>
                <w:b/>
                <w:bCs/>
                <w:sz w:val="22"/>
              </w:rPr>
              <w:t xml:space="preserve">Step #4: 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</w:tcBorders>
          </w:tcPr>
          <w:p w14:paraId="26E2742D" w14:textId="77777777" w:rsidR="00F373CF" w:rsidRPr="0026465B" w:rsidRDefault="00F373CF" w:rsidP="00286B38">
            <w:pPr>
              <w:rPr>
                <w:rFonts w:eastAsia="Cambria" w:cs="Times New Roman"/>
                <w:i/>
                <w:iCs/>
                <w:sz w:val="22"/>
              </w:rPr>
            </w:pPr>
            <w:r w:rsidRPr="00C33892">
              <w:rPr>
                <w:rFonts w:eastAsia="Cambria" w:cs="Times New Roman"/>
                <w:sz w:val="22"/>
              </w:rPr>
              <w:t xml:space="preserve">Set publication date to: </w:t>
            </w:r>
            <w:r w:rsidRPr="00C33892">
              <w:rPr>
                <w:rFonts w:eastAsia="Cambria" w:cs="Times New Roman"/>
                <w:i/>
                <w:iCs/>
                <w:sz w:val="22"/>
                <w:shd w:val="clear" w:color="auto" w:fill="FFFFFF"/>
              </w:rPr>
              <w:t>"2014/01/01"[PDAT] : "2019/12/31"[PDAT]</w:t>
            </w:r>
          </w:p>
        </w:tc>
      </w:tr>
      <w:tr w:rsidR="00F373CF" w14:paraId="1C0BF103" w14:textId="77777777" w:rsidTr="00286B3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7AA45DF" w14:textId="77777777" w:rsidR="00F373CF" w:rsidRPr="00454AA1" w:rsidRDefault="00F373CF" w:rsidP="00286B38">
            <w:pPr>
              <w:jc w:val="both"/>
              <w:rPr>
                <w:rFonts w:eastAsia="Cambria" w:cs="Times New Roman"/>
                <w:b/>
                <w:bCs/>
                <w:sz w:val="22"/>
              </w:rPr>
            </w:pPr>
            <w:r>
              <w:rPr>
                <w:rFonts w:eastAsia="Cambria" w:cs="Times New Roman"/>
                <w:b/>
                <w:bCs/>
                <w:sz w:val="22"/>
              </w:rPr>
              <w:t>Query</w:t>
            </w:r>
            <w:r w:rsidRPr="00454AA1">
              <w:rPr>
                <w:rFonts w:eastAsia="Cambria" w:cs="Times New Roman"/>
                <w:b/>
                <w:bCs/>
                <w:sz w:val="22"/>
              </w:rPr>
              <w:t xml:space="preserve">: 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</w:tcBorders>
          </w:tcPr>
          <w:p w14:paraId="7A474AC2" w14:textId="77777777" w:rsidR="00F373CF" w:rsidRPr="0026465B" w:rsidRDefault="00F373CF" w:rsidP="00286B38">
            <w:pPr>
              <w:ind w:right="713"/>
              <w:jc w:val="both"/>
              <w:rPr>
                <w:rFonts w:eastAsia="Cambria" w:cs="Times New Roman"/>
                <w:sz w:val="22"/>
                <w:shd w:val="clear" w:color="auto" w:fill="FFFFFF"/>
              </w:rPr>
            </w:pPr>
            <w:r w:rsidRPr="11F59908">
              <w:rPr>
                <w:rFonts w:eastAsia="Cambria" w:cs="Times New Roman"/>
                <w:sz w:val="22"/>
              </w:rPr>
              <w:t xml:space="preserve"> (Step #1) AND (Step #2 OR Step #3) AND (Step #4)</w:t>
            </w:r>
          </w:p>
        </w:tc>
      </w:tr>
    </w:tbl>
    <w:p w14:paraId="5E4F9A2D" w14:textId="77777777" w:rsidR="007F4D20" w:rsidRDefault="005B6F39"/>
    <w:sectPr w:rsidR="007F4D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2309" w14:textId="77777777" w:rsidR="00224C56" w:rsidRDefault="00224C56" w:rsidP="00224C56">
      <w:pPr>
        <w:spacing w:after="0" w:line="240" w:lineRule="auto"/>
      </w:pPr>
      <w:r>
        <w:separator/>
      </w:r>
    </w:p>
  </w:endnote>
  <w:endnote w:type="continuationSeparator" w:id="0">
    <w:p w14:paraId="4083B0A3" w14:textId="77777777" w:rsidR="00224C56" w:rsidRDefault="00224C56" w:rsidP="0022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10AF" w14:textId="77777777" w:rsidR="00224C56" w:rsidRDefault="00224C56" w:rsidP="00224C56">
      <w:pPr>
        <w:spacing w:after="0" w:line="240" w:lineRule="auto"/>
      </w:pPr>
      <w:r>
        <w:separator/>
      </w:r>
    </w:p>
  </w:footnote>
  <w:footnote w:type="continuationSeparator" w:id="0">
    <w:p w14:paraId="1DDDF70D" w14:textId="77777777" w:rsidR="00224C56" w:rsidRDefault="00224C56" w:rsidP="00224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3NjA3Mze0sDC0tDBV0lEKTi0uzszPAykwqQUAc3T7qiwAAAA="/>
  </w:docVars>
  <w:rsids>
    <w:rsidRoot w:val="0093326E"/>
    <w:rsid w:val="00034371"/>
    <w:rsid w:val="000F70DF"/>
    <w:rsid w:val="001E0997"/>
    <w:rsid w:val="00224C56"/>
    <w:rsid w:val="0028036B"/>
    <w:rsid w:val="00480071"/>
    <w:rsid w:val="005B6F39"/>
    <w:rsid w:val="007540BD"/>
    <w:rsid w:val="00902F15"/>
    <w:rsid w:val="0093326E"/>
    <w:rsid w:val="00A94941"/>
    <w:rsid w:val="00C82F1A"/>
    <w:rsid w:val="00F03345"/>
    <w:rsid w:val="00F3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04B64C"/>
  <w15:chartTrackingRefBased/>
  <w15:docId w15:val="{BCC02FD9-9B8C-4C21-91DC-F8BB9A37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6E"/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3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73C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06069-5BB8-44FF-832D-E6045120E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1443B-F81D-49EC-91E5-FBD420251F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B4AC47-58B7-44B6-AE19-8DEED332D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Toluwase Asubiaro</dc:creator>
  <cp:keywords/>
  <dc:description/>
  <cp:lastModifiedBy>Charlene Dundek</cp:lastModifiedBy>
  <cp:revision>3</cp:revision>
  <dcterms:created xsi:type="dcterms:W3CDTF">2021-11-05T21:20:00Z</dcterms:created>
  <dcterms:modified xsi:type="dcterms:W3CDTF">2022-01-14T17:19:00Z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