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A1CA" w14:textId="6140A3DF" w:rsidR="0028086E" w:rsidRDefault="0028086E" w:rsidP="0028086E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 xml:space="preserve">Infant Search Hedges for </w:t>
      </w:r>
      <w:r>
        <w:rPr>
          <w:rFonts w:ascii="Times New Roman" w:eastAsiaTheme="minorEastAsia" w:hAnsi="Times New Roman" w:cs="Times New Roman"/>
          <w:b/>
          <w:bCs/>
        </w:rPr>
        <w:t>PubMed</w:t>
      </w:r>
    </w:p>
    <w:p w14:paraId="6C27196F" w14:textId="77777777" w:rsidR="0028086E" w:rsidRDefault="0028086E" w:rsidP="0028086E">
      <w:pPr>
        <w:rPr>
          <w:rFonts w:ascii="Times New Roman" w:eastAsiaTheme="minorEastAsia" w:hAnsi="Times New Roman" w:cs="Times New Roman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28086E" w:rsidRPr="00797233" w14:paraId="65287502" w14:textId="77777777" w:rsidTr="00226EE4">
        <w:trPr>
          <w:trHeight w:val="3500"/>
        </w:trPr>
        <w:tc>
          <w:tcPr>
            <w:tcW w:w="9535" w:type="dxa"/>
          </w:tcPr>
          <w:p w14:paraId="159A8D39" w14:textId="77777777" w:rsidR="0028086E" w:rsidRPr="00797233" w:rsidRDefault="0028086E" w:rsidP="00226EE4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Search Hedge #1:</w:t>
            </w:r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("Infant"[Mesh] OR "Infant Health"[Mesh] OR "Infant Welfare"[Mesh] OR "Infant Death"[Mesh] OR "Sudden Infant Death"[Mesh] OR "Infant Mortality"[Mesh] OR "Infant Behavior"[Mesh] OR "Infant Care"[Mesh] OR "Infant, Newborn"[Mesh] OR "Infant, Low Birth Weight"[Mesh] OR "Infant, Small for Gestational Age"[Mesh] OR "Infant, Very Low Birth Weight"[Mesh] OR "Infant, Extremely Low Birth Weight"[Mesh] OR infant OR infants OR infantile OR infancy OR infantile OR "Infant, Postmature"[Mesh] OR "Infant, Premature"[Mesh] OR "Infant, Extremely Premature"[Mesh] OR "Premature Birth"[Mesh] OR premature OR prematurity OR preterm OR pre-term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premie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premies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perinatal OR peri-natal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perinat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* OR "Perinatal Death"[Mesh] OR "Perinatal Mortality"[Mesh] OR "Perinatal Care"[Mesh] OR "Postnatal Care"[Mesh] OR postnatal OR post-natal OR postnatal* OR newborn OR newborns OR neonate OR neonates OR neonatal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neonatale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neonatales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neonatle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neonatles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neonatally OR neonatorum OR "Neonatal Screening"[Mesh] OR "Neonatology"[Mesh] OR "Neonatologists"[Mesh] OR "Neonatal Nursing"[Mesh] OR "Nurses, Neonatal"[Mesh] OR neonatology OR neonatologist OR neonatologists OR "Intensive Care, Neonatal"[Mesh] OR "Intensive Care Units, Neonatal"[Mesh] OR NICU OR NICUs OR "Neonatal Screening"[Mesh] OR "Nurseries, Infant"[Mesh] OR "Nurseries, Hospital"[Mesh] OR nursery OR nurseries OR baby OR babies)</w:t>
            </w:r>
          </w:p>
        </w:tc>
      </w:tr>
      <w:tr w:rsidR="0028086E" w:rsidRPr="007B1FCF" w14:paraId="7BAED4F2" w14:textId="77777777" w:rsidTr="00226EE4">
        <w:trPr>
          <w:trHeight w:val="3995"/>
        </w:trPr>
        <w:tc>
          <w:tcPr>
            <w:tcW w:w="9535" w:type="dxa"/>
          </w:tcPr>
          <w:p w14:paraId="5C1DBB7F" w14:textId="77777777" w:rsidR="0028086E" w:rsidRPr="007B1FCF" w:rsidRDefault="0028086E" w:rsidP="00226EE4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Search Hedge #2: </w:t>
            </w:r>
            <w:r w:rsidRPr="007B1FCF">
              <w:rPr>
                <w:rFonts w:eastAsiaTheme="minorEastAsia" w:cstheme="minorHAnsi"/>
                <w:sz w:val="20"/>
                <w:szCs w:val="20"/>
              </w:rPr>
              <w:t>("Infant"[Mesh] OR "Infant Health"[Mesh] OR "Infant Welfare"[Mesh] OR "Infant Death"[Mesh] OR "Sudden Infant Death"[Mesh] OR "Infant Mortality"[Mesh] OR "Infant Behavior"[Mesh] OR "Infant Care"[Mesh] OR "Infant, Newborn"[Mesh] OR "Infant, Low Birth Weight"[Mesh] OR "Infant, Small for Gestational Age"[Mesh] OR "Infant, Very Low Birth Weight"[Mesh] OR "Infant, Extremely Low Birth Weight"[Mesh] OR infant[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infants[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infantile[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infancy[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infantile[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"Infant, Postmature"[Mesh] OR "Infant, Premature"[Mesh] OR "Infant, Extremely Premature"[Mesh] OR "Premature Birth"[Mesh] OR premature[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prematurity[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preterm[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pre-term[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premie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premies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perinatal[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peri-natal[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perinat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*[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"Perinatal Death"[Mesh] OR "Perinatal Mortality"[Mesh] OR "Perinatal Care"[Mesh] OR "Postnatal Care"[Mesh] OR postnatal[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post-natal[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postnatal*[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newborn[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newborns[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neonates[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neonatale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neonatales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neonatle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neonatles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neonatally[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neonatorum[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"Neonatal Screening"[Mesh] OR "Neonatology"[Mesh] OR "Neonatologists"[Mesh] OR "Neonatal Nursing"[Mesh] OR "Nurses, Neonatal"[Mesh] OR neonatology[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neonatologist[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neonatologists[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"Intensive Care, Neonatal"[Mesh] OR "Intensive Care Units, Neonatal"[Mesh] OR NICU[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NICUs[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"Neonatal Screening"[Mesh] OR "Nurseries, Infant"[Mesh] OR "Nurseries, Hospital"[Mesh] OR nursery[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nurseries[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baby[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babies[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tw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</w:t>
            </w:r>
          </w:p>
        </w:tc>
      </w:tr>
      <w:tr w:rsidR="0028086E" w:rsidRPr="007B1FCF" w14:paraId="23791F72" w14:textId="77777777" w:rsidTr="00226EE4">
        <w:trPr>
          <w:trHeight w:val="3995"/>
        </w:trPr>
        <w:tc>
          <w:tcPr>
            <w:tcW w:w="9535" w:type="dxa"/>
          </w:tcPr>
          <w:p w14:paraId="7D2C31A2" w14:textId="77777777" w:rsidR="0028086E" w:rsidRPr="007B1FCF" w:rsidRDefault="0028086E" w:rsidP="00226EE4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Search Hedge #3: </w:t>
            </w:r>
            <w:r w:rsidRPr="007B1FCF">
              <w:rPr>
                <w:rFonts w:eastAsiaTheme="minorEastAsia" w:cstheme="minorHAnsi"/>
                <w:sz w:val="20"/>
                <w:szCs w:val="20"/>
              </w:rPr>
              <w:t>("Infant"[Mesh] OR "Infant Health"[Mesh] OR "Infant Welfare"[Mesh] OR "Infant Death"[Mesh] OR "Sudden Infant Death"[Mesh] OR "Infant Mortality"[Mesh] OR "Infant Behavior"[Mesh] OR "Infant Care"[Mesh] OR "Infant, Newborn"[Mesh] OR "Infant, Low Birth Weight"[Mesh] OR "Infant, Small for Gestational Age"[Mesh] OR "Infant, Very Low Birth Weight"[Mesh] OR "Infant, Extremely Low Birth Weight"[Mesh] OR infant[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infants[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infantile[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infancy[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infantile[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"Infant, Postmature"[Mesh] OR "Infant, Premature"[Mesh] OR "Infant, Extremely Premature"[Mesh] OR "Premature Birth"[Mesh] OR premature[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prematurity[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preterm[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pre-term[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premie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premies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perinatal[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peri-natal[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perinat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*[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"Perinatal Death"[Mesh] OR "Perinatal Mortality"[Mesh] OR "Perinatal Care"[Mesh] OR "Postnatal Care"[Mesh] OR postnatal[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post-natal[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postnatal*[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newborn[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newborns[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neonate[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neonates[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neonatal[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neonatale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neonatales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neonatle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]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neonatles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neonatally[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neonatorum[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"Neonatal Screening"[Mesh] OR "Neonatology"[Mesh] OR "Neonatologists"[Mesh] OR "Neonatal Nursing"[Mesh] OR "Nurses, Neonatal"[Mesh] OR neonatology[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neonatologist[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neonatologists[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"Intensive Care, Neonatal"[Mesh] OR "Intensive Care Units, Neonatal"[Mesh] OR NICU[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NICUs[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"Neonatal Screening"[Mesh] OR "Nurseries, Infant"[Mesh] OR "Nurseries, Hospital"[Mesh] OR nursery[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nurseries[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baby[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 OR babies[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tiab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])</w:t>
            </w:r>
          </w:p>
        </w:tc>
      </w:tr>
      <w:tr w:rsidR="0028086E" w:rsidRPr="007B1FCF" w14:paraId="49F7611E" w14:textId="77777777" w:rsidTr="00226EE4">
        <w:trPr>
          <w:trHeight w:val="90"/>
        </w:trPr>
        <w:tc>
          <w:tcPr>
            <w:tcW w:w="9535" w:type="dxa"/>
          </w:tcPr>
          <w:p w14:paraId="78B81B2C" w14:textId="77777777" w:rsidR="0028086E" w:rsidRPr="007B1FCF" w:rsidRDefault="0028086E" w:rsidP="00226EE4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Search Hedge #4: </w:t>
            </w:r>
            <w:r w:rsidRPr="007B1FCF">
              <w:rPr>
                <w:rFonts w:eastAsiaTheme="minorEastAsia" w:cstheme="minorHAnsi"/>
                <w:sz w:val="20"/>
                <w:szCs w:val="20"/>
              </w:rPr>
              <w:t>(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infan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* OR bab</w:t>
            </w:r>
            <w:r>
              <w:rPr>
                <w:rFonts w:eastAsiaTheme="minorEastAsia" w:cstheme="minorHAnsi"/>
                <w:sz w:val="20"/>
                <w:szCs w:val="20"/>
              </w:rPr>
              <w:t>y</w:t>
            </w:r>
            <w:r w:rsidRPr="007B1FCF">
              <w:rPr>
                <w:rFonts w:eastAsiaTheme="minorEastAsia" w:cstheme="minorHAnsi"/>
                <w:sz w:val="20"/>
                <w:szCs w:val="20"/>
              </w:rPr>
              <w:t xml:space="preserve"> OR </w:t>
            </w:r>
            <w:proofErr w:type="spellStart"/>
            <w:r w:rsidRPr="007B1FCF">
              <w:rPr>
                <w:rFonts w:eastAsiaTheme="minorEastAsia" w:cstheme="minorHAnsi"/>
                <w:sz w:val="20"/>
                <w:szCs w:val="20"/>
              </w:rPr>
              <w:t>neonat</w:t>
            </w:r>
            <w:proofErr w:type="spellEnd"/>
            <w:r w:rsidRPr="007B1FCF">
              <w:rPr>
                <w:rFonts w:eastAsiaTheme="minorEastAsia" w:cstheme="minorHAnsi"/>
                <w:sz w:val="20"/>
                <w:szCs w:val="20"/>
              </w:rPr>
              <w:t>* OR newborn)</w:t>
            </w:r>
          </w:p>
        </w:tc>
      </w:tr>
      <w:tr w:rsidR="0028086E" w:rsidRPr="007B1FCF" w14:paraId="18D14029" w14:textId="77777777" w:rsidTr="00226EE4">
        <w:trPr>
          <w:trHeight w:val="165"/>
        </w:trPr>
        <w:tc>
          <w:tcPr>
            <w:tcW w:w="9535" w:type="dxa"/>
          </w:tcPr>
          <w:p w14:paraId="325598BC" w14:textId="77777777" w:rsidR="0028086E" w:rsidRPr="007B1FCF" w:rsidRDefault="0028086E" w:rsidP="00226EE4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Search Hedge #5: </w:t>
            </w:r>
            <w:proofErr w:type="gramStart"/>
            <w:r w:rsidRPr="003E4DEA">
              <w:rPr>
                <w:rFonts w:eastAsiaTheme="minorEastAsia" w:cstheme="minorHAnsi"/>
                <w:sz w:val="20"/>
                <w:szCs w:val="20"/>
              </w:rPr>
              <w:t>Infant[</w:t>
            </w:r>
            <w:proofErr w:type="gramEnd"/>
            <w:r w:rsidRPr="003E4DEA">
              <w:rPr>
                <w:rFonts w:eastAsiaTheme="minorEastAsia" w:cstheme="minorHAnsi"/>
                <w:sz w:val="20"/>
                <w:szCs w:val="20"/>
              </w:rPr>
              <w:t>MeSH]</w:t>
            </w:r>
          </w:p>
        </w:tc>
      </w:tr>
    </w:tbl>
    <w:p w14:paraId="17238D66" w14:textId="3A060CAB" w:rsidR="0079711C" w:rsidRDefault="0079711C">
      <w:pPr>
        <w:spacing w:after="160" w:line="259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br w:type="page"/>
      </w:r>
    </w:p>
    <w:p w14:paraId="5ED25EEF" w14:textId="3B4942B8" w:rsidR="0079711C" w:rsidRDefault="0079711C" w:rsidP="00097809">
      <w:p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lastRenderedPageBreak/>
        <w:t>Infant Search Hedges for Ovid Medline</w:t>
      </w:r>
    </w:p>
    <w:p w14:paraId="37275062" w14:textId="77777777" w:rsidR="0079711C" w:rsidRDefault="0079711C" w:rsidP="00097809">
      <w:pPr>
        <w:rPr>
          <w:rFonts w:ascii="Times New Roman" w:eastAsiaTheme="minorEastAsia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79711C" w14:paraId="19A32BF9" w14:textId="77777777" w:rsidTr="0079711C">
        <w:tc>
          <w:tcPr>
            <w:tcW w:w="9085" w:type="dxa"/>
          </w:tcPr>
          <w:p w14:paraId="66F9D667" w14:textId="3C6024F2" w:rsidR="0079711C" w:rsidRPr="0079711C" w:rsidRDefault="0079711C" w:rsidP="00D17DB4">
            <w:pPr>
              <w:rPr>
                <w:rFonts w:eastAsiaTheme="minorEastAsia" w:cstheme="minorHAnsi"/>
                <w:sz w:val="21"/>
                <w:szCs w:val="21"/>
              </w:rPr>
            </w:pPr>
            <w:r w:rsidRPr="0079711C">
              <w:rPr>
                <w:rFonts w:eastAsiaTheme="minorEastAsia" w:cstheme="minorHAnsi"/>
                <w:b/>
                <w:bCs/>
                <w:sz w:val="21"/>
                <w:szCs w:val="21"/>
              </w:rPr>
              <w:t xml:space="preserve">Search Hedge #1: </w:t>
            </w:r>
            <w:r w:rsidRPr="0079711C">
              <w:rPr>
                <w:rFonts w:eastAsiaTheme="minorEastAsia" w:cstheme="minorHAnsi"/>
                <w:sz w:val="21"/>
                <w:szCs w:val="21"/>
              </w:rPr>
              <w:t>(Infant/ OR Infant Health/ OR Infant Welfare/ OR Infant Death/ OR Sudden Infant Death/ OR Infant Mortality/ OR Infant Behavior/ OR Infant Care/ OR Infant, Newborn/ OR Infant, Low Birth Weight/ OR Infant, Small for Gestational Age/ OR Infant, Very Low Birth Weight/ OR Infant, Extremely Low Birth Weight/ OR infant.af OR infants.af OR infantile.af OR infancy.af OR "Infant, Postmature"/ OR "Infant, Premature"/ OR "Infant, Extremely Premature"/ OR "Premature Birth"/ OR premature.af OR prematurity.af OR preterm.af OR pre-term.af OR premie.af OR premies.af OR perinatal.af OR peri-natal.af OR perinat*.af OR "Perinatal Death"/ OR "Perinatal Mortality"/ OR "Perinatal Care"/ OR "Postnatal Care"/  OR postnatal.af OR post-natal.af OR postnatal*.af OR newborn.af OR newborns.af OR neonate.af OR neonates.af OR neonatal.af OR neonatale.af OR neonatales.af OR neonatle.af OR neonatles.af OR neonatally.af OR neonatorum.af OR Neonatal Screening/ OR Neonatology/ OR Neonatologists/ OR Neonatal Nursing/ OR Nurses, Neonatal/ OR neonatology.af OR neonatologist.af OR neonatologists.af OR Intensive Care, Neonatal/ OR Intensive Care Units, Neonatal/ OR NICU.af OR NICUs.af OR Neonatal Screening/ OR Nurseries, Infant/ OR Nurseries, Hospital/ OR nursery.af OR nurseries.af OR baby.af OR babies.af)</w:t>
            </w:r>
          </w:p>
        </w:tc>
      </w:tr>
      <w:tr w:rsidR="0079711C" w14:paraId="1A35A81F" w14:textId="77777777" w:rsidTr="0028086E">
        <w:trPr>
          <w:trHeight w:val="3662"/>
        </w:trPr>
        <w:tc>
          <w:tcPr>
            <w:tcW w:w="9085" w:type="dxa"/>
          </w:tcPr>
          <w:p w14:paraId="23DAC148" w14:textId="7E80806A" w:rsidR="0079711C" w:rsidRPr="0028086E" w:rsidRDefault="0079711C" w:rsidP="00D17DB4">
            <w:pPr>
              <w:rPr>
                <w:rFonts w:eastAsiaTheme="minorEastAsia" w:cstheme="minorHAnsi"/>
                <w:b/>
                <w:bCs/>
                <w:sz w:val="21"/>
                <w:szCs w:val="21"/>
              </w:rPr>
            </w:pPr>
            <w:r w:rsidRPr="0079711C">
              <w:rPr>
                <w:rFonts w:eastAsiaTheme="minorEastAsia" w:cstheme="minorHAnsi"/>
                <w:b/>
                <w:bCs/>
                <w:sz w:val="21"/>
                <w:szCs w:val="21"/>
              </w:rPr>
              <w:t xml:space="preserve">Search Hedge #2: </w:t>
            </w:r>
            <w:r w:rsidR="00D068BA" w:rsidRPr="0079711C">
              <w:rPr>
                <w:rFonts w:eastAsiaTheme="minorEastAsia" w:cstheme="minorHAnsi"/>
                <w:sz w:val="21"/>
                <w:szCs w:val="21"/>
              </w:rPr>
              <w:t>(Infant/ OR Infant Health/ OR Infant Welfare/ OR Infant Death/ OR Sudden Infant Death/ OR Infant Mortality/ OR Infant Behavior/ OR Infant Care/ OR Infant, Newborn/ OR Infant, Low Birth Weight/ OR Infant, Small for Gestational Age/ OR Infant, Very Low Birth Weight/ OR Infant, Extremely Low Birth Weight/ OR infant.mp OR infants.mp OR infantile.mp OR infancy.mp OR "Infant, Postmature"/ OR "Infant, Premature"/ OR "Infant, Extremely Premature"/ OR "Premature Birth"/ OR premature.mp OR prematurity.mp OR preterm.mp OR pre-term.mp OR premie.mp OR premies.mp OR perinatal.mp OR peri-natal.mp OR perinat*.mp OR "Perinatal Death"/ OR "Perinatal Mortality"/ OR "Perinatal Care"/ OR "Postnatal Care"/  OR postnatal.mp OR post-natal.mp OR postnatal*.mp OR newborn.mp OR newborns.mp OR neonate.mp OR neonates.mp OR neonatal.mp OR neonatale.mp OR neonatales.mp OR neonatle.mp OR neonatles.mp OR neonatally.mp OR neonatorum.mp OR Neonatal Screening/ OR Neonatology/ OR Neonatologists/ OR Neonatal Nursing/ OR Nurses, Neonatal/ OR neonatology.mp OR neonatologist.mp OR neonatologists.mp OR Intensive Care, Neonatal/ OR Intensive Care Units, Neonatal/ OR NICU.mp OR NICUs.mp OR Neonatal Screening/ OR Nurseries, Infant/ OR Nurseries, Hospital/ OR nursery.mp OR nurseries.mp OR baby.mp OR babies.mp)</w:t>
            </w:r>
          </w:p>
        </w:tc>
      </w:tr>
      <w:tr w:rsidR="0079711C" w14:paraId="0F750464" w14:textId="77777777" w:rsidTr="0028086E">
        <w:trPr>
          <w:trHeight w:val="4130"/>
        </w:trPr>
        <w:tc>
          <w:tcPr>
            <w:tcW w:w="9085" w:type="dxa"/>
          </w:tcPr>
          <w:p w14:paraId="220C387A" w14:textId="77777777" w:rsidR="00D068BA" w:rsidRDefault="0079711C" w:rsidP="00D068BA">
            <w:pPr>
              <w:rPr>
                <w:rFonts w:eastAsiaTheme="minorEastAsia" w:cstheme="minorHAnsi"/>
                <w:sz w:val="21"/>
                <w:szCs w:val="21"/>
              </w:rPr>
            </w:pPr>
            <w:r w:rsidRPr="0079711C">
              <w:rPr>
                <w:rFonts w:eastAsiaTheme="minorEastAsia" w:cstheme="minorHAnsi"/>
                <w:b/>
                <w:bCs/>
                <w:sz w:val="21"/>
                <w:szCs w:val="21"/>
              </w:rPr>
              <w:t xml:space="preserve">Search Hedge #3: </w:t>
            </w:r>
          </w:p>
          <w:p w14:paraId="177F733F" w14:textId="3EA32223" w:rsidR="0079711C" w:rsidRPr="0079711C" w:rsidRDefault="00D068BA" w:rsidP="00D068BA">
            <w:pPr>
              <w:rPr>
                <w:rFonts w:eastAsiaTheme="minorEastAsia" w:cstheme="minorHAnsi"/>
                <w:sz w:val="21"/>
                <w:szCs w:val="21"/>
              </w:rPr>
            </w:pPr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(Infant/ OR Infant Health/ OR Infant Welfare/ OR Infant Death/ OR Sudden Infant Death/ OR Infant Mortality/ OR Infant Behavior/ OR Infant Care/ OR Infant, Newborn/ OR Infant, Low Birth Weight/ OR Infant, Small for Gestational Age/ OR Infant, Very Low Birth Weight/ OR Infant, Extremely Low Birth Weight/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infant.ab,kf,ti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infants.ab,kf,ti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infantile.ab,kf,ti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infancy.ab,kf,ti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"Infant, Postmature"/ OR "Infant, Premature"/ OR "Infant, Extremely Premature"/ OR "Premature Birth"/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premature.ab,kf,ti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prematurity.ab,kf,ti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preterm.ab,kf,ti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pre-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term.ab,kf,ti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premie.ab,kf,ti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premies.ab,kf,ti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perinatal.ab,kf,ti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peri-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natal.ab,kf,ti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perinat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>*.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"Perinatal Death"/ OR "Perinatal Mortality"/ OR "Perinatal Care"/ OR "Postnatal Care"/ 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postnatal.ab,kf,ti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post-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natal.ab,kf,ti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postnatal*.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newborn.ab,kf,ti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newborns.ab,kf,ti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neonate.ab,kf,ti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neonates.ab,kf,ti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neonatal.ab,kf,ti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neonatale.ab,kf,ti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neonatales.ab,kf,ti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neonatle.ab,kf,ti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neonatles.ab,kf,ti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neonatally.ab,kf,ti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neonatorum.ab,kf,ti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Neonatal Screening/ OR Neonatology/ OR Neonatologists/ OR Neonatal Nursing/ OR Nurses, Neonatal/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neonatology.ab,kf,ti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neonatologist.ab,kf,ti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neonatologists.ab,kf,ti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Intensive Care, Neonatal/ OR Intensive Care Units, Neonatal/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NICU.ab,kf,ti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NICUs.ab,kf,ti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Neonatal Screening/ OR Nurseries, Infant/ OR Nurseries, Hospital/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nursery.ab,kf,ti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nurseries.ab,kf,ti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baby.ab,kf,ti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babies.ab,kf,ti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>)</w:t>
            </w:r>
          </w:p>
        </w:tc>
      </w:tr>
      <w:tr w:rsidR="0079711C" w14:paraId="15A62961" w14:textId="77777777" w:rsidTr="0079711C">
        <w:tc>
          <w:tcPr>
            <w:tcW w:w="9085" w:type="dxa"/>
          </w:tcPr>
          <w:p w14:paraId="17363544" w14:textId="16A4D1A5" w:rsidR="0079711C" w:rsidRPr="0079711C" w:rsidRDefault="0079711C" w:rsidP="00D17DB4">
            <w:pPr>
              <w:rPr>
                <w:rFonts w:eastAsiaTheme="minorEastAsia" w:cstheme="minorHAnsi"/>
                <w:sz w:val="21"/>
                <w:szCs w:val="21"/>
              </w:rPr>
            </w:pPr>
            <w:r w:rsidRPr="0079711C">
              <w:rPr>
                <w:rFonts w:eastAsiaTheme="minorEastAsia" w:cstheme="minorHAnsi"/>
                <w:b/>
                <w:bCs/>
                <w:sz w:val="21"/>
                <w:szCs w:val="21"/>
              </w:rPr>
              <w:t xml:space="preserve">Search Hedge #4: </w:t>
            </w:r>
            <w:r w:rsidRPr="0079711C">
              <w:rPr>
                <w:rFonts w:eastAsiaTheme="minorEastAsia" w:cstheme="minorHAnsi"/>
                <w:sz w:val="21"/>
                <w:szCs w:val="21"/>
              </w:rPr>
              <w:t>(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infan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 xml:space="preserve">* or baby or babies or 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neonat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>* or newborn or newborns).</w:t>
            </w:r>
            <w:proofErr w:type="spellStart"/>
            <w:r w:rsidRPr="0079711C">
              <w:rPr>
                <w:rFonts w:eastAsiaTheme="minorEastAsia" w:cstheme="minorHAnsi"/>
                <w:sz w:val="21"/>
                <w:szCs w:val="21"/>
              </w:rPr>
              <w:t>mp</w:t>
            </w:r>
            <w:proofErr w:type="spellEnd"/>
            <w:r w:rsidRPr="0079711C">
              <w:rPr>
                <w:rFonts w:eastAsiaTheme="minorEastAsia" w:cstheme="minorHAnsi"/>
                <w:sz w:val="21"/>
                <w:szCs w:val="21"/>
              </w:rPr>
              <w:t>.</w:t>
            </w:r>
          </w:p>
        </w:tc>
      </w:tr>
      <w:tr w:rsidR="0079711C" w14:paraId="4173DDDE" w14:textId="77777777" w:rsidTr="0079711C">
        <w:trPr>
          <w:trHeight w:val="70"/>
        </w:trPr>
        <w:tc>
          <w:tcPr>
            <w:tcW w:w="9085" w:type="dxa"/>
          </w:tcPr>
          <w:p w14:paraId="228E2025" w14:textId="41F28DE0" w:rsidR="0079711C" w:rsidRPr="0079711C" w:rsidRDefault="0079711C" w:rsidP="00D17DB4">
            <w:pPr>
              <w:rPr>
                <w:rFonts w:eastAsiaTheme="minorEastAsia" w:cstheme="minorHAnsi"/>
                <w:sz w:val="21"/>
                <w:szCs w:val="21"/>
              </w:rPr>
            </w:pPr>
            <w:r w:rsidRPr="0079711C">
              <w:rPr>
                <w:rFonts w:eastAsiaTheme="minorEastAsia" w:cstheme="minorHAnsi"/>
                <w:b/>
                <w:bCs/>
                <w:sz w:val="21"/>
                <w:szCs w:val="21"/>
              </w:rPr>
              <w:t xml:space="preserve">Search Hedge #5: </w:t>
            </w:r>
            <w:r w:rsidR="005E4D25" w:rsidRPr="005E4D25">
              <w:rPr>
                <w:rFonts w:eastAsiaTheme="minorEastAsia" w:cstheme="minorHAnsi"/>
                <w:sz w:val="21"/>
                <w:szCs w:val="21"/>
              </w:rPr>
              <w:t xml:space="preserve">limit to </w:t>
            </w:r>
            <w:r w:rsidR="005E4D25">
              <w:rPr>
                <w:rFonts w:eastAsiaTheme="minorEastAsia" w:cstheme="minorHAnsi"/>
                <w:sz w:val="21"/>
                <w:szCs w:val="21"/>
              </w:rPr>
              <w:t xml:space="preserve">“all </w:t>
            </w:r>
            <w:r w:rsidR="005E4D25" w:rsidRPr="005E4D25">
              <w:rPr>
                <w:rFonts w:eastAsiaTheme="minorEastAsia" w:cstheme="minorHAnsi"/>
                <w:sz w:val="21"/>
                <w:szCs w:val="21"/>
              </w:rPr>
              <w:t>infant</w:t>
            </w:r>
            <w:r w:rsidR="005E4D25">
              <w:rPr>
                <w:rFonts w:eastAsiaTheme="minorEastAsia" w:cstheme="minorHAnsi"/>
                <w:sz w:val="21"/>
                <w:szCs w:val="21"/>
              </w:rPr>
              <w:t xml:space="preserve"> (birth to 23 months)”</w:t>
            </w:r>
          </w:p>
        </w:tc>
      </w:tr>
    </w:tbl>
    <w:p w14:paraId="191501C5" w14:textId="77777777" w:rsidR="0079711C" w:rsidRPr="000176A5" w:rsidRDefault="0079711C" w:rsidP="00097809">
      <w:pPr>
        <w:rPr>
          <w:rFonts w:ascii="Times New Roman" w:eastAsiaTheme="minorEastAsia" w:hAnsi="Times New Roman" w:cs="Times New Roman"/>
          <w:b/>
          <w:bCs/>
        </w:rPr>
      </w:pPr>
    </w:p>
    <w:p w14:paraId="1D076581" w14:textId="7A43911F" w:rsidR="0079711C" w:rsidRDefault="0079711C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2B74BAFA" w14:textId="77777777" w:rsidR="0079711C" w:rsidRDefault="0079711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Sensitivity and Specificity in Ovid Medline</w:t>
      </w:r>
    </w:p>
    <w:tbl>
      <w:tblPr>
        <w:tblStyle w:val="TableGrid"/>
        <w:tblW w:w="9361" w:type="dxa"/>
        <w:jc w:val="center"/>
        <w:tblLook w:val="04A0" w:firstRow="1" w:lastRow="0" w:firstColumn="1" w:lastColumn="0" w:noHBand="0" w:noVBand="1"/>
      </w:tblPr>
      <w:tblGrid>
        <w:gridCol w:w="3709"/>
        <w:gridCol w:w="1413"/>
        <w:gridCol w:w="1413"/>
        <w:gridCol w:w="1413"/>
        <w:gridCol w:w="1413"/>
      </w:tblGrid>
      <w:tr w:rsidR="0079711C" w:rsidRPr="0030279F" w14:paraId="155F4116" w14:textId="77777777" w:rsidTr="00D17DB4">
        <w:trPr>
          <w:trHeight w:val="263"/>
          <w:jc w:val="center"/>
        </w:trPr>
        <w:tc>
          <w:tcPr>
            <w:tcW w:w="3709" w:type="dxa"/>
          </w:tcPr>
          <w:p w14:paraId="3835E5BB" w14:textId="77777777" w:rsidR="0079711C" w:rsidRPr="0030279F" w:rsidRDefault="0079711C" w:rsidP="00D17DB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6BB19C5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Sensitivity</w:t>
            </w:r>
          </w:p>
        </w:tc>
        <w:tc>
          <w:tcPr>
            <w:tcW w:w="1413" w:type="dxa"/>
          </w:tcPr>
          <w:p w14:paraId="52D83E15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Specificity</w:t>
            </w:r>
          </w:p>
        </w:tc>
        <w:tc>
          <w:tcPr>
            <w:tcW w:w="1413" w:type="dxa"/>
          </w:tcPr>
          <w:p w14:paraId="4CD28937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Positive Predictive Value (PPV)</w:t>
            </w:r>
          </w:p>
        </w:tc>
        <w:tc>
          <w:tcPr>
            <w:tcW w:w="1413" w:type="dxa"/>
          </w:tcPr>
          <w:p w14:paraId="43E6D7CD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Negative Predictive Value (NPV)</w:t>
            </w:r>
          </w:p>
          <w:p w14:paraId="09F19EA1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79711C" w:rsidRPr="0030279F" w14:paraId="7DAFAC78" w14:textId="77777777" w:rsidTr="00D17DB4">
        <w:trPr>
          <w:trHeight w:val="249"/>
          <w:jc w:val="center"/>
        </w:trPr>
        <w:tc>
          <w:tcPr>
            <w:tcW w:w="3709" w:type="dxa"/>
          </w:tcPr>
          <w:p w14:paraId="02509E1F" w14:textId="77777777" w:rsidR="0079711C" w:rsidRPr="0030279F" w:rsidRDefault="0079711C" w:rsidP="00D17DB4">
            <w:pPr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Hedge 1: All Fields Tags</w:t>
            </w:r>
          </w:p>
        </w:tc>
        <w:tc>
          <w:tcPr>
            <w:tcW w:w="1413" w:type="dxa"/>
            <w:vAlign w:val="center"/>
          </w:tcPr>
          <w:p w14:paraId="69CEB66B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83.6%</w:t>
            </w:r>
          </w:p>
        </w:tc>
        <w:tc>
          <w:tcPr>
            <w:tcW w:w="1413" w:type="dxa"/>
            <w:vAlign w:val="center"/>
          </w:tcPr>
          <w:p w14:paraId="3A3918B1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88.1%</w:t>
            </w:r>
          </w:p>
        </w:tc>
        <w:tc>
          <w:tcPr>
            <w:tcW w:w="1413" w:type="dxa"/>
            <w:vAlign w:val="center"/>
          </w:tcPr>
          <w:p w14:paraId="3B750569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63.0%</w:t>
            </w:r>
          </w:p>
        </w:tc>
        <w:tc>
          <w:tcPr>
            <w:tcW w:w="1413" w:type="dxa"/>
            <w:vAlign w:val="center"/>
          </w:tcPr>
          <w:p w14:paraId="135D4F16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95.7%</w:t>
            </w:r>
          </w:p>
        </w:tc>
      </w:tr>
      <w:tr w:rsidR="0079711C" w:rsidRPr="0030279F" w14:paraId="221A985A" w14:textId="77777777" w:rsidTr="00D17DB4">
        <w:trPr>
          <w:trHeight w:val="263"/>
          <w:jc w:val="center"/>
        </w:trPr>
        <w:tc>
          <w:tcPr>
            <w:tcW w:w="3709" w:type="dxa"/>
          </w:tcPr>
          <w:p w14:paraId="5778819C" w14:textId="1B3BBDA9" w:rsidR="0079711C" w:rsidRPr="0030279F" w:rsidRDefault="0079711C" w:rsidP="00D17DB4">
            <w:pPr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 xml:space="preserve">Hedge 2: </w:t>
            </w:r>
            <w:r w:rsidR="00D068BA">
              <w:rPr>
                <w:rFonts w:eastAsiaTheme="minorEastAsia"/>
                <w:sz w:val="22"/>
                <w:szCs w:val="22"/>
              </w:rPr>
              <w:t>Multipurpose Field Tags</w:t>
            </w:r>
          </w:p>
        </w:tc>
        <w:tc>
          <w:tcPr>
            <w:tcW w:w="1413" w:type="dxa"/>
            <w:vAlign w:val="center"/>
          </w:tcPr>
          <w:p w14:paraId="45112DFD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82.9%</w:t>
            </w:r>
          </w:p>
        </w:tc>
        <w:tc>
          <w:tcPr>
            <w:tcW w:w="1413" w:type="dxa"/>
            <w:vAlign w:val="center"/>
          </w:tcPr>
          <w:p w14:paraId="3F1E2777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89.4%</w:t>
            </w:r>
          </w:p>
        </w:tc>
        <w:tc>
          <w:tcPr>
            <w:tcW w:w="1413" w:type="dxa"/>
            <w:vAlign w:val="center"/>
          </w:tcPr>
          <w:p w14:paraId="02DCD0EF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65.3%</w:t>
            </w:r>
          </w:p>
        </w:tc>
        <w:tc>
          <w:tcPr>
            <w:tcW w:w="1413" w:type="dxa"/>
            <w:vAlign w:val="center"/>
          </w:tcPr>
          <w:p w14:paraId="6C4805FC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95.6%</w:t>
            </w:r>
          </w:p>
        </w:tc>
      </w:tr>
      <w:tr w:rsidR="0079711C" w:rsidRPr="0030279F" w14:paraId="478DD2B0" w14:textId="77777777" w:rsidTr="00D17DB4">
        <w:trPr>
          <w:trHeight w:val="249"/>
          <w:jc w:val="center"/>
        </w:trPr>
        <w:tc>
          <w:tcPr>
            <w:tcW w:w="3709" w:type="dxa"/>
          </w:tcPr>
          <w:p w14:paraId="71536C37" w14:textId="129F375A" w:rsidR="0079711C" w:rsidRPr="0030279F" w:rsidRDefault="0079711C" w:rsidP="00D17DB4">
            <w:pPr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 xml:space="preserve">Hedge 3: </w:t>
            </w:r>
            <w:r w:rsidR="00D068BA">
              <w:rPr>
                <w:rFonts w:eastAsiaTheme="minorEastAsia"/>
                <w:sz w:val="22"/>
                <w:szCs w:val="22"/>
              </w:rPr>
              <w:t>Abstract, Keyword Heading, Title Field Tags</w:t>
            </w:r>
          </w:p>
        </w:tc>
        <w:tc>
          <w:tcPr>
            <w:tcW w:w="1413" w:type="dxa"/>
            <w:vAlign w:val="center"/>
          </w:tcPr>
          <w:p w14:paraId="286B6AAD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82.9%</w:t>
            </w:r>
          </w:p>
        </w:tc>
        <w:tc>
          <w:tcPr>
            <w:tcW w:w="1413" w:type="dxa"/>
            <w:vAlign w:val="center"/>
          </w:tcPr>
          <w:p w14:paraId="3BE82984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89.3%</w:t>
            </w:r>
          </w:p>
        </w:tc>
        <w:tc>
          <w:tcPr>
            <w:tcW w:w="1413" w:type="dxa"/>
            <w:vAlign w:val="center"/>
          </w:tcPr>
          <w:p w14:paraId="548D8F68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65.1%</w:t>
            </w:r>
          </w:p>
        </w:tc>
        <w:tc>
          <w:tcPr>
            <w:tcW w:w="1413" w:type="dxa"/>
            <w:vAlign w:val="center"/>
          </w:tcPr>
          <w:p w14:paraId="55C37C8B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95.6%</w:t>
            </w:r>
          </w:p>
        </w:tc>
      </w:tr>
      <w:tr w:rsidR="0079711C" w:rsidRPr="0030279F" w14:paraId="68160CD7" w14:textId="77777777" w:rsidTr="00D17DB4">
        <w:trPr>
          <w:trHeight w:val="263"/>
          <w:jc w:val="center"/>
        </w:trPr>
        <w:tc>
          <w:tcPr>
            <w:tcW w:w="3709" w:type="dxa"/>
          </w:tcPr>
          <w:p w14:paraId="26D87CE3" w14:textId="77777777" w:rsidR="0079711C" w:rsidRPr="0030279F" w:rsidRDefault="0079711C" w:rsidP="00D17DB4">
            <w:pPr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Hedge 4: Simple</w:t>
            </w:r>
          </w:p>
        </w:tc>
        <w:tc>
          <w:tcPr>
            <w:tcW w:w="1413" w:type="dxa"/>
            <w:vAlign w:val="center"/>
          </w:tcPr>
          <w:p w14:paraId="5A3BC6DD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82.9%</w:t>
            </w:r>
          </w:p>
        </w:tc>
        <w:tc>
          <w:tcPr>
            <w:tcW w:w="1413" w:type="dxa"/>
            <w:vAlign w:val="center"/>
          </w:tcPr>
          <w:p w14:paraId="4248E12E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90.8%</w:t>
            </w:r>
          </w:p>
        </w:tc>
        <w:tc>
          <w:tcPr>
            <w:tcW w:w="1413" w:type="dxa"/>
            <w:vAlign w:val="center"/>
          </w:tcPr>
          <w:p w14:paraId="00F373D6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68.5%</w:t>
            </w:r>
          </w:p>
        </w:tc>
        <w:tc>
          <w:tcPr>
            <w:tcW w:w="1413" w:type="dxa"/>
            <w:vAlign w:val="center"/>
          </w:tcPr>
          <w:p w14:paraId="16AF8F38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95.7%</w:t>
            </w:r>
          </w:p>
        </w:tc>
      </w:tr>
      <w:tr w:rsidR="0079711C" w:rsidRPr="0030279F" w14:paraId="1DB084C0" w14:textId="77777777" w:rsidTr="00D17DB4">
        <w:trPr>
          <w:trHeight w:val="249"/>
          <w:jc w:val="center"/>
        </w:trPr>
        <w:tc>
          <w:tcPr>
            <w:tcW w:w="3709" w:type="dxa"/>
          </w:tcPr>
          <w:p w14:paraId="30F793F9" w14:textId="77777777" w:rsidR="0079711C" w:rsidRPr="0030279F" w:rsidRDefault="0079711C" w:rsidP="00D17DB4">
            <w:pPr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Hedge 5: Ovid Medline Infant Filter</w:t>
            </w:r>
          </w:p>
        </w:tc>
        <w:tc>
          <w:tcPr>
            <w:tcW w:w="1413" w:type="dxa"/>
            <w:vAlign w:val="center"/>
          </w:tcPr>
          <w:p w14:paraId="24F47CFE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69.6%</w:t>
            </w:r>
          </w:p>
        </w:tc>
        <w:tc>
          <w:tcPr>
            <w:tcW w:w="1413" w:type="dxa"/>
            <w:vAlign w:val="center"/>
          </w:tcPr>
          <w:p w14:paraId="526BE554" w14:textId="77777777" w:rsidR="0079711C" w:rsidRPr="0030279F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96.2%</w:t>
            </w:r>
          </w:p>
        </w:tc>
        <w:tc>
          <w:tcPr>
            <w:tcW w:w="1413" w:type="dxa"/>
            <w:vAlign w:val="center"/>
          </w:tcPr>
          <w:p w14:paraId="1049A52E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81.6%</w:t>
            </w:r>
          </w:p>
        </w:tc>
        <w:tc>
          <w:tcPr>
            <w:tcW w:w="1413" w:type="dxa"/>
            <w:vAlign w:val="center"/>
          </w:tcPr>
          <w:p w14:paraId="74528B22" w14:textId="77777777" w:rsidR="0079711C" w:rsidRDefault="0079711C" w:rsidP="00D17DB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3BFD1576">
              <w:rPr>
                <w:rFonts w:eastAsiaTheme="minorEastAsia"/>
                <w:sz w:val="22"/>
                <w:szCs w:val="22"/>
              </w:rPr>
              <w:t>92.9%</w:t>
            </w:r>
          </w:p>
        </w:tc>
      </w:tr>
    </w:tbl>
    <w:p w14:paraId="4D634C35" w14:textId="341BD986" w:rsidR="0079711C" w:rsidRDefault="0079711C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19BD730" w14:textId="316A12E3" w:rsidR="00097809" w:rsidRDefault="00097809" w:rsidP="00097809">
      <w:pPr>
        <w:rPr>
          <w:rFonts w:ascii="Times New Roman" w:hAnsi="Times New Roman" w:cs="Times New Roman"/>
          <w:b/>
          <w:bCs/>
        </w:rPr>
      </w:pPr>
      <w:r w:rsidRPr="000176A5">
        <w:rPr>
          <w:rFonts w:ascii="Times New Roman" w:hAnsi="Times New Roman" w:cs="Times New Roman"/>
          <w:b/>
          <w:bCs/>
        </w:rPr>
        <w:lastRenderedPageBreak/>
        <w:t>Searches to Develop Gold Standard Reference Set:</w:t>
      </w:r>
    </w:p>
    <w:p w14:paraId="5F6E9C2B" w14:textId="77777777" w:rsidR="0079711C" w:rsidRPr="000176A5" w:rsidRDefault="0079711C" w:rsidP="00097809">
      <w:pPr>
        <w:rPr>
          <w:rFonts w:ascii="Times New Roman" w:hAnsi="Times New Roman" w:cs="Times New Roman"/>
          <w:b/>
          <w:bCs/>
        </w:rPr>
      </w:pPr>
    </w:p>
    <w:p w14:paraId="529AFA5E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("Hypertension, Pulmonary"[Mesh] OR "pulmonary hypertension") NOT ("Animals"[Mesh] NOT "Humans"[Mesh]) Sort by: Publication Date</w:t>
      </w:r>
    </w:p>
    <w:p w14:paraId="1E83CF41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("Hypertension, Pulmonary"[Mesh] OR "pulmonary hypertension") NOT ("Animals"[Mesh] NOT "Humans"[Mesh]) Filters: from 2016/1/1 - 2016/12/31 Sort by: Publication Date</w:t>
      </w:r>
    </w:p>
    <w:p w14:paraId="41B2AD28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("Hypoglycemia"[Mesh] OR hypoglycemia) NOT ("Animals"[Mesh] NOT "Humans"[Mesh]) Sort by: Publication Date</w:t>
      </w:r>
    </w:p>
    <w:p w14:paraId="7EA9A860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("Hypoglycemia"[Mesh] OR hypoglycemia) NOT ("Animals"[Mesh] NOT "Humans"[Mesh]) Filters: from 2016/1/1 - 2016/12/31 Sort by: Publication Date</w:t>
      </w:r>
    </w:p>
    <w:p w14:paraId="4DAD6AB4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("Cerebral Palsy"[Mesh] OR cerebral palsy) NOT ("Animals"[Mesh] NOT "Humans"[Mesh]) Filters: from 2016/1/1 - 2016/12/31 Sort by: Publication Date</w:t>
      </w:r>
    </w:p>
    <w:p w14:paraId="10E350BD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("Cerebral Palsy"[Mesh] OR cerebral palsy) NOT ("Animals"[Mesh] NOT "Humans"[Mesh]) Filters: from 2016/1/1 - 2016/12/31 Sort by: Publication Date</w:t>
      </w:r>
    </w:p>
    <w:p w14:paraId="7B9D11DD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("Sepsis"[</w:t>
      </w:r>
      <w:proofErr w:type="spellStart"/>
      <w:proofErr w:type="gramStart"/>
      <w:r w:rsidRPr="000176A5">
        <w:rPr>
          <w:rFonts w:ascii="Times New Roman" w:hAnsi="Times New Roman" w:cs="Times New Roman"/>
        </w:rPr>
        <w:t>Mesh:NoExp</w:t>
      </w:r>
      <w:proofErr w:type="spellEnd"/>
      <w:proofErr w:type="gramEnd"/>
      <w:r w:rsidRPr="000176A5">
        <w:rPr>
          <w:rFonts w:ascii="Times New Roman" w:hAnsi="Times New Roman" w:cs="Times New Roman"/>
        </w:rPr>
        <w:t>] OR "Neonatal Sepsis"[Mesh] OR sepsis) NOT ("Animals"[Mesh] NOT "Humans"[Mesh]) Sort by: Publication Date</w:t>
      </w:r>
    </w:p>
    <w:p w14:paraId="53C335C2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("Sepsis"[</w:t>
      </w:r>
      <w:proofErr w:type="spellStart"/>
      <w:proofErr w:type="gramStart"/>
      <w:r w:rsidRPr="000176A5">
        <w:rPr>
          <w:rFonts w:ascii="Times New Roman" w:hAnsi="Times New Roman" w:cs="Times New Roman"/>
        </w:rPr>
        <w:t>Mesh:NoExp</w:t>
      </w:r>
      <w:proofErr w:type="spellEnd"/>
      <w:proofErr w:type="gramEnd"/>
      <w:r w:rsidRPr="000176A5">
        <w:rPr>
          <w:rFonts w:ascii="Times New Roman" w:hAnsi="Times New Roman" w:cs="Times New Roman"/>
        </w:rPr>
        <w:t>] OR "Neonatal Sepsis"[Mesh] OR sepsis) NOT ("Animals"[Mesh] NOT "Humans"[Mesh]) Filters: from 2016/1/1 - 2016/12/31 Sort by: Publication Date</w:t>
      </w:r>
    </w:p>
    <w:p w14:paraId="02F231AA" w14:textId="77777777" w:rsidR="00097809" w:rsidRPr="000176A5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("Hypoxia-Ischemia, Brain"[Mesh] OR brain hypoxia-ischemia) NOT ("Animals"[Mesh] NOT "Humans"[Mesh]) Sort by: Publication Date</w:t>
      </w:r>
    </w:p>
    <w:p w14:paraId="20680699" w14:textId="55A2CB10" w:rsidR="004F161C" w:rsidRDefault="00097809" w:rsidP="000978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176A5">
        <w:rPr>
          <w:rFonts w:ascii="Times New Roman" w:hAnsi="Times New Roman" w:cs="Times New Roman"/>
        </w:rPr>
        <w:t>("Hypoxia-Ischemia, Brain"[Mesh] OR brain hypoxia-ischemia) NOT ("Animals"[Mesh] NOT "Humans"[Mesh]) Filters: from 2016/1/1 - 2016/12/31 Sort by: Publication Date</w:t>
      </w:r>
    </w:p>
    <w:p w14:paraId="6155058B" w14:textId="77777777" w:rsidR="004F161C" w:rsidRDefault="004F161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D1EC22" w14:textId="35D46E06" w:rsidR="00097809" w:rsidRDefault="004F161C" w:rsidP="00097809">
      <w:pPr>
        <w:rPr>
          <w:rFonts w:ascii="Times New Roman" w:eastAsiaTheme="minorEastAsia" w:hAnsi="Times New Roman" w:cs="Times New Roman"/>
          <w:b/>
          <w:bCs/>
        </w:rPr>
      </w:pPr>
      <w:r w:rsidRPr="004F161C">
        <w:rPr>
          <w:rFonts w:ascii="Times New Roman" w:eastAsiaTheme="minorEastAsia" w:hAnsi="Times New Roman" w:cs="Times New Roman"/>
          <w:b/>
          <w:bCs/>
        </w:rPr>
        <w:lastRenderedPageBreak/>
        <w:t xml:space="preserve">Sensitivity and Specificity of Hedges in Identifying Articles Including Infants in Ovid Medline  </w:t>
      </w:r>
    </w:p>
    <w:p w14:paraId="318E1B90" w14:textId="363D552C" w:rsidR="004F161C" w:rsidRPr="004F161C" w:rsidRDefault="004F161C" w:rsidP="00097809">
      <w:pPr>
        <w:rPr>
          <w:rFonts w:ascii="Times New Roman" w:eastAsiaTheme="minorEastAsia" w:hAnsi="Times New Roman" w:cs="Times New Roman"/>
          <w:b/>
          <w:bCs/>
        </w:rPr>
      </w:pPr>
    </w:p>
    <w:p w14:paraId="0003517A" w14:textId="68D4280D" w:rsidR="004F161C" w:rsidRDefault="0028086E">
      <w:r>
        <w:rPr>
          <w:noProof/>
        </w:rPr>
        <w:drawing>
          <wp:inline distT="0" distB="0" distL="0" distR="0" wp14:anchorId="2E115935" wp14:editId="16D9A7B1">
            <wp:extent cx="5543550" cy="3981450"/>
            <wp:effectExtent l="0" t="0" r="0" b="0"/>
            <wp:docPr id="3465451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38E4A1E-8231-4A1B-93A0-0DBB5A4165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CA70EF" w14:textId="66ABA111" w:rsidR="004F161C" w:rsidRDefault="004F161C">
      <w:pPr>
        <w:spacing w:after="160" w:line="259" w:lineRule="auto"/>
      </w:pPr>
      <w:r>
        <w:br w:type="page"/>
      </w:r>
    </w:p>
    <w:p w14:paraId="50EEEB43" w14:textId="19264E92" w:rsidR="00017DF2" w:rsidRDefault="004F161C">
      <w:pPr>
        <w:rPr>
          <w:rFonts w:ascii="Times New Roman" w:hAnsi="Times New Roman" w:cs="Times New Roman"/>
          <w:b/>
          <w:bCs/>
        </w:rPr>
      </w:pPr>
      <w:r w:rsidRPr="004F161C">
        <w:rPr>
          <w:rFonts w:ascii="Times New Roman" w:hAnsi="Times New Roman" w:cs="Times New Roman"/>
          <w:b/>
          <w:bCs/>
        </w:rPr>
        <w:lastRenderedPageBreak/>
        <w:t>Positive Predictive Value and Negative Predictive Value of Hedges in Identifying Articles Including Infants in Ovid Medline</w:t>
      </w:r>
    </w:p>
    <w:p w14:paraId="1C160A44" w14:textId="77777777" w:rsidR="004F161C" w:rsidRDefault="004F161C">
      <w:pPr>
        <w:rPr>
          <w:rFonts w:ascii="Times New Roman" w:hAnsi="Times New Roman" w:cs="Times New Roman"/>
          <w:b/>
          <w:bCs/>
        </w:rPr>
      </w:pPr>
    </w:p>
    <w:p w14:paraId="741DBA88" w14:textId="14AF7527" w:rsidR="007675C6" w:rsidRPr="004F161C" w:rsidRDefault="0028086E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2A2E04B4" wp14:editId="47EB4C02">
            <wp:extent cx="5829300" cy="4029075"/>
            <wp:effectExtent l="0" t="0" r="0" b="9525"/>
            <wp:docPr id="13407788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7F36E7D-97F9-4DB2-AECC-2BBC290A50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7675C6" w:rsidRPr="004F16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48A7" w14:textId="77777777" w:rsidR="00881334" w:rsidRDefault="00881334" w:rsidP="0079711C">
      <w:r>
        <w:separator/>
      </w:r>
    </w:p>
  </w:endnote>
  <w:endnote w:type="continuationSeparator" w:id="0">
    <w:p w14:paraId="52598D02" w14:textId="77777777" w:rsidR="00881334" w:rsidRDefault="00881334" w:rsidP="0079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B2C7" w14:textId="77777777" w:rsidR="00881334" w:rsidRDefault="00881334" w:rsidP="0079711C">
      <w:r>
        <w:separator/>
      </w:r>
    </w:p>
  </w:footnote>
  <w:footnote w:type="continuationSeparator" w:id="0">
    <w:p w14:paraId="327390D2" w14:textId="77777777" w:rsidR="00881334" w:rsidRDefault="00881334" w:rsidP="0079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E11B" w14:textId="610F8D89" w:rsidR="0079711C" w:rsidRPr="0079711C" w:rsidRDefault="0079711C" w:rsidP="0079711C">
    <w:pPr>
      <w:rPr>
        <w:rFonts w:ascii="Times New Roman" w:eastAsiaTheme="minorEastAsia" w:hAnsi="Times New Roman" w:cs="Times New Roman"/>
        <w:b/>
        <w:bCs/>
      </w:rPr>
    </w:pPr>
    <w:r>
      <w:rPr>
        <w:rFonts w:ascii="Times New Roman" w:eastAsiaTheme="minorEastAsia" w:hAnsi="Times New Roman" w:cs="Times New Roman"/>
        <w:b/>
        <w:bCs/>
      </w:rP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47651"/>
    <w:multiLevelType w:val="hybridMultilevel"/>
    <w:tmpl w:val="957A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09"/>
    <w:rsid w:val="00017DF2"/>
    <w:rsid w:val="00097809"/>
    <w:rsid w:val="00107FBA"/>
    <w:rsid w:val="002057CC"/>
    <w:rsid w:val="0026269D"/>
    <w:rsid w:val="00264951"/>
    <w:rsid w:val="0028086E"/>
    <w:rsid w:val="003264C7"/>
    <w:rsid w:val="00332755"/>
    <w:rsid w:val="003A5772"/>
    <w:rsid w:val="004174CC"/>
    <w:rsid w:val="004F0D50"/>
    <w:rsid w:val="004F161C"/>
    <w:rsid w:val="005E4D25"/>
    <w:rsid w:val="007575F8"/>
    <w:rsid w:val="007675C6"/>
    <w:rsid w:val="0079711C"/>
    <w:rsid w:val="007C01D9"/>
    <w:rsid w:val="007D6D68"/>
    <w:rsid w:val="008665F5"/>
    <w:rsid w:val="00881334"/>
    <w:rsid w:val="009169CD"/>
    <w:rsid w:val="00967549"/>
    <w:rsid w:val="009E62ED"/>
    <w:rsid w:val="009F67BC"/>
    <w:rsid w:val="00A21C9F"/>
    <w:rsid w:val="00A56952"/>
    <w:rsid w:val="00AE1FAA"/>
    <w:rsid w:val="00B11B8B"/>
    <w:rsid w:val="00B51E14"/>
    <w:rsid w:val="00BE4533"/>
    <w:rsid w:val="00C21C20"/>
    <w:rsid w:val="00C54DA9"/>
    <w:rsid w:val="00D068BA"/>
    <w:rsid w:val="00DB4664"/>
    <w:rsid w:val="00DF5DF1"/>
    <w:rsid w:val="00E12665"/>
    <w:rsid w:val="00FB761B"/>
    <w:rsid w:val="00FD6B05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A7662"/>
  <w15:chartTrackingRefBased/>
  <w15:docId w15:val="{63667784-005D-48C5-A665-D24F612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0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809"/>
    <w:pPr>
      <w:ind w:left="720"/>
      <w:contextualSpacing/>
    </w:pPr>
  </w:style>
  <w:style w:type="table" w:styleId="TableGrid">
    <w:name w:val="Table Grid"/>
    <w:basedOn w:val="TableNormal"/>
    <w:uiPriority w:val="39"/>
    <w:rsid w:val="0079711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1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11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6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6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6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4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D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68B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kysh\Documents\MLA%20Activities\MLA%20Infant%20Hedges\2025.06.08%20Infant%20Hedge%20analysis%20(Updated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kysh\Documents\MLA%20Activities\MLA%20Infant%20Hedges\2025.06.08%20Infant%20Hedge%20analysis%20(Updated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Sensitivity and Specificity of Hedges in Identifying Articles Including Infants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724731610714725"/>
          <c:y val="0.11235056823870705"/>
          <c:w val="0.64287463164577352"/>
          <c:h val="0.77208965395905771"/>
        </c:manualLayout>
      </c:layout>
      <c:scatterChart>
        <c:scatterStyle val="lineMarker"/>
        <c:varyColors val="0"/>
        <c:ser>
          <c:idx val="0"/>
          <c:order val="0"/>
          <c:tx>
            <c:strRef>
              <c:f>'Medline (OVID)'!$A$2</c:f>
              <c:strCache>
                <c:ptCount val="1"/>
                <c:pt idx="0">
                  <c:v>Hedge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10"/>
            <c:spPr>
              <a:solidFill>
                <a:srgbClr val="0070C0"/>
              </a:solidFill>
              <a:ln w="0">
                <a:solidFill>
                  <a:schemeClr val="accent1"/>
                </a:solidFill>
              </a:ln>
              <a:effectLst/>
            </c:spPr>
          </c:marker>
          <c:xVal>
            <c:numRef>
              <c:f>'Medline (OVID)'!$F$2</c:f>
              <c:numCache>
                <c:formatCode>0.0%</c:formatCode>
                <c:ptCount val="1"/>
                <c:pt idx="0">
                  <c:v>0.82935153583617749</c:v>
                </c:pt>
              </c:numCache>
            </c:numRef>
          </c:xVal>
          <c:yVal>
            <c:numRef>
              <c:f>'Medline (OVID)'!$G$2</c:f>
              <c:numCache>
                <c:formatCode>0.0%</c:formatCode>
                <c:ptCount val="1"/>
                <c:pt idx="0">
                  <c:v>0.89282769991755973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A6C-4110-963C-096956FE9101}"/>
            </c:ext>
          </c:extLst>
        </c:ser>
        <c:ser>
          <c:idx val="1"/>
          <c:order val="1"/>
          <c:tx>
            <c:strRef>
              <c:f>'Medline (OVID)'!$A$3</c:f>
              <c:strCache>
                <c:ptCount val="1"/>
                <c:pt idx="0">
                  <c:v>Hedge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'Medline (OVID)'!$F$3</c:f>
              <c:numCache>
                <c:formatCode>0.0%</c:formatCode>
                <c:ptCount val="1"/>
                <c:pt idx="0">
                  <c:v>0.82935153583617749</c:v>
                </c:pt>
              </c:numCache>
            </c:numRef>
          </c:xVal>
          <c:yVal>
            <c:numRef>
              <c:f>'Medline (OVID)'!$G$3</c:f>
              <c:numCache>
                <c:formatCode>0.0%</c:formatCode>
                <c:ptCount val="1"/>
                <c:pt idx="0">
                  <c:v>0.8936521022258862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A6C-4110-963C-096956FE9101}"/>
            </c:ext>
          </c:extLst>
        </c:ser>
        <c:ser>
          <c:idx val="2"/>
          <c:order val="2"/>
          <c:tx>
            <c:strRef>
              <c:f>'Medline (OVID)'!$A$4</c:f>
              <c:strCache>
                <c:ptCount val="1"/>
                <c:pt idx="0">
                  <c:v>Hedge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10"/>
            <c:spPr>
              <a:solidFill>
                <a:srgbClr val="00B050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'Medline (OVID)'!$F$4</c:f>
              <c:numCache>
                <c:formatCode>0.0%</c:formatCode>
                <c:ptCount val="1"/>
                <c:pt idx="0">
                  <c:v>0.83617747440273038</c:v>
                </c:pt>
              </c:numCache>
            </c:numRef>
          </c:xVal>
          <c:yVal>
            <c:numRef>
              <c:f>'Medline (OVID)'!$G$4</c:f>
              <c:numCache>
                <c:formatCode>0.0%</c:formatCode>
                <c:ptCount val="1"/>
                <c:pt idx="0">
                  <c:v>0.88128606760098926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A6C-4110-963C-096956FE9101}"/>
            </c:ext>
          </c:extLst>
        </c:ser>
        <c:ser>
          <c:idx val="3"/>
          <c:order val="3"/>
          <c:tx>
            <c:strRef>
              <c:f>'Medline (OVID)'!$A$5</c:f>
              <c:strCache>
                <c:ptCount val="1"/>
                <c:pt idx="0">
                  <c:v>Hedge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10"/>
            <c:spPr>
              <a:solidFill>
                <a:srgbClr val="FFC000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'Medline (OVID)'!$F$5</c:f>
              <c:numCache>
                <c:formatCode>0.0%</c:formatCode>
                <c:ptCount val="1"/>
                <c:pt idx="0">
                  <c:v>0.82935153583617749</c:v>
                </c:pt>
              </c:numCache>
            </c:numRef>
          </c:xVal>
          <c:yVal>
            <c:numRef>
              <c:f>'Medline (OVID)'!$G$5</c:f>
              <c:numCache>
                <c:formatCode>0.0%</c:formatCode>
                <c:ptCount val="1"/>
                <c:pt idx="0">
                  <c:v>0.90766694146743609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A6C-4110-963C-096956FE9101}"/>
            </c:ext>
          </c:extLst>
        </c:ser>
        <c:ser>
          <c:idx val="4"/>
          <c:order val="4"/>
          <c:tx>
            <c:strRef>
              <c:f>'Medline (OVID)'!$A$6</c:f>
              <c:strCache>
                <c:ptCount val="1"/>
                <c:pt idx="0">
                  <c:v>Hedge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10"/>
            <c:spPr>
              <a:solidFill>
                <a:srgbClr val="7030A0"/>
              </a:solidFill>
              <a:ln w="9525">
                <a:noFill/>
              </a:ln>
              <a:effectLst/>
            </c:spPr>
          </c:marker>
          <c:xVal>
            <c:numRef>
              <c:f>'Medline (OVID)'!$F$6</c:f>
              <c:numCache>
                <c:formatCode>0.0%</c:formatCode>
                <c:ptCount val="1"/>
                <c:pt idx="0">
                  <c:v>0.69624573378839594</c:v>
                </c:pt>
              </c:numCache>
            </c:numRef>
          </c:xVal>
          <c:yVal>
            <c:numRef>
              <c:f>'Medline (OVID)'!$G$6</c:f>
              <c:numCache>
                <c:formatCode>0.0%</c:formatCode>
                <c:ptCount val="1"/>
                <c:pt idx="0">
                  <c:v>0.96207749381698271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0A6C-4110-963C-096956FE91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1417312"/>
        <c:axId val="241416064"/>
      </c:scatterChart>
      <c:valAx>
        <c:axId val="241417312"/>
        <c:scaling>
          <c:orientation val="minMax"/>
          <c:max val="1"/>
          <c:min val="0.6000000000000000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Sensitivity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416064"/>
        <c:crosses val="autoZero"/>
        <c:crossBetween val="midCat"/>
        <c:majorUnit val="0.1"/>
      </c:valAx>
      <c:valAx>
        <c:axId val="241416064"/>
        <c:scaling>
          <c:orientation val="minMax"/>
          <c:max val="1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Specificity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417312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651320667494687"/>
          <c:y val="0.11202065438491327"/>
          <c:w val="0.12143115684546651"/>
          <c:h val="0.300181086629574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 i="0" baseline="0">
                <a:solidFill>
                  <a:sysClr val="windowText" lastClr="000000"/>
                </a:solidFill>
                <a:effectLst/>
              </a:rPr>
              <a:t>Positive Predictive Value and Negative Predictive Value of Hedges in Identifying Articles Including Infants</a:t>
            </a:r>
            <a:endParaRPr lang="en-US" sz="11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879743786325799"/>
          <c:y val="0.1577243496188184"/>
          <c:w val="0.62543775446722094"/>
          <c:h val="0.68276079681760582"/>
        </c:manualLayout>
      </c:layout>
      <c:scatterChart>
        <c:scatterStyle val="lineMarker"/>
        <c:varyColors val="0"/>
        <c:ser>
          <c:idx val="0"/>
          <c:order val="0"/>
          <c:tx>
            <c:strRef>
              <c:f>'Medline (OVID)'!$A$2</c:f>
              <c:strCache>
                <c:ptCount val="1"/>
                <c:pt idx="0">
                  <c:v>Hedge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12"/>
            <c:spPr>
              <a:solidFill>
                <a:srgbClr val="0070C0"/>
              </a:solidFill>
              <a:ln w="0">
                <a:noFill/>
              </a:ln>
              <a:effectLst/>
            </c:spPr>
          </c:marker>
          <c:xVal>
            <c:numRef>
              <c:f>'Medline (OVID)'!$H$2</c:f>
              <c:numCache>
                <c:formatCode>0.0%</c:formatCode>
                <c:ptCount val="1"/>
                <c:pt idx="0">
                  <c:v>0.65147453083109919</c:v>
                </c:pt>
              </c:numCache>
            </c:numRef>
          </c:xVal>
          <c:yVal>
            <c:numRef>
              <c:f>'Medline (OVID)'!$I$2</c:f>
              <c:numCache>
                <c:formatCode>0.0%</c:formatCode>
                <c:ptCount val="1"/>
                <c:pt idx="0">
                  <c:v>0.95586937334510147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48F-4B55-B4A8-3FF941318882}"/>
            </c:ext>
          </c:extLst>
        </c:ser>
        <c:ser>
          <c:idx val="1"/>
          <c:order val="1"/>
          <c:tx>
            <c:strRef>
              <c:f>'Medline (OVID)'!$A$3</c:f>
              <c:strCache>
                <c:ptCount val="1"/>
                <c:pt idx="0">
                  <c:v>Hedge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10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'Medline (OVID)'!$H$3</c:f>
              <c:numCache>
                <c:formatCode>0.0%</c:formatCode>
                <c:ptCount val="1"/>
                <c:pt idx="0">
                  <c:v>0.65322580645161288</c:v>
                </c:pt>
              </c:numCache>
            </c:numRef>
          </c:xVal>
          <c:yVal>
            <c:numRef>
              <c:f>'Medline (OVID)'!$I$3</c:f>
              <c:numCache>
                <c:formatCode>0.0%</c:formatCode>
                <c:ptCount val="1"/>
                <c:pt idx="0">
                  <c:v>0.95590828924162252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48F-4B55-B4A8-3FF941318882}"/>
            </c:ext>
          </c:extLst>
        </c:ser>
        <c:ser>
          <c:idx val="2"/>
          <c:order val="2"/>
          <c:tx>
            <c:strRef>
              <c:f>'Medline (OVID)'!$A$4</c:f>
              <c:strCache>
                <c:ptCount val="1"/>
                <c:pt idx="0">
                  <c:v>Hedge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10"/>
            <c:spPr>
              <a:solidFill>
                <a:srgbClr val="00B050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'Medline (OVID)'!$H$4</c:f>
              <c:numCache>
                <c:formatCode>0.0%</c:formatCode>
                <c:ptCount val="1"/>
                <c:pt idx="0">
                  <c:v>0.62982005141388175</c:v>
                </c:pt>
              </c:numCache>
            </c:numRef>
          </c:xVal>
          <c:yVal>
            <c:numRef>
              <c:f>'Medline (OVID)'!$I$4</c:f>
              <c:numCache>
                <c:formatCode>0.0%</c:formatCode>
                <c:ptCount val="1"/>
                <c:pt idx="0">
                  <c:v>0.9570277529095792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48F-4B55-B4A8-3FF941318882}"/>
            </c:ext>
          </c:extLst>
        </c:ser>
        <c:ser>
          <c:idx val="3"/>
          <c:order val="3"/>
          <c:tx>
            <c:strRef>
              <c:f>'Medline (OVID)'!$A$5</c:f>
              <c:strCache>
                <c:ptCount val="1"/>
                <c:pt idx="0">
                  <c:v>Hedge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10"/>
            <c:spPr>
              <a:solidFill>
                <a:srgbClr val="FFC000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'Medline (OVID)'!$H$5</c:f>
              <c:numCache>
                <c:formatCode>0.0%</c:formatCode>
                <c:ptCount val="1"/>
                <c:pt idx="0">
                  <c:v>0.6845070422535211</c:v>
                </c:pt>
              </c:numCache>
            </c:numRef>
          </c:xVal>
          <c:yVal>
            <c:numRef>
              <c:f>'Medline (OVID)'!$I$5</c:f>
              <c:numCache>
                <c:formatCode>0.0%</c:formatCode>
                <c:ptCount val="1"/>
                <c:pt idx="0">
                  <c:v>0.95655951346655077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48F-4B55-B4A8-3FF941318882}"/>
            </c:ext>
          </c:extLst>
        </c:ser>
        <c:ser>
          <c:idx val="4"/>
          <c:order val="4"/>
          <c:tx>
            <c:strRef>
              <c:f>'Medline (OVID)'!$A$6</c:f>
              <c:strCache>
                <c:ptCount val="1"/>
                <c:pt idx="0">
                  <c:v>Hedge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10"/>
            <c:spPr>
              <a:solidFill>
                <a:srgbClr val="7030A0"/>
              </a:solidFill>
              <a:ln w="9525">
                <a:noFill/>
              </a:ln>
              <a:effectLst/>
            </c:spPr>
          </c:marker>
          <c:xVal>
            <c:numRef>
              <c:f>'Medline (OVID)'!$H$6</c:f>
              <c:numCache>
                <c:formatCode>0.0%</c:formatCode>
                <c:ptCount val="1"/>
                <c:pt idx="0">
                  <c:v>0.81599999999999995</c:v>
                </c:pt>
              </c:numCache>
            </c:numRef>
          </c:xVal>
          <c:yVal>
            <c:numRef>
              <c:f>'Medline (OVID)'!$I$6</c:f>
              <c:numCache>
                <c:formatCode>0.0%</c:formatCode>
                <c:ptCount val="1"/>
                <c:pt idx="0">
                  <c:v>0.92914012738853502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148F-4B55-B4A8-3FF941318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1417312"/>
        <c:axId val="241416064"/>
      </c:scatterChart>
      <c:valAx>
        <c:axId val="241417312"/>
        <c:scaling>
          <c:orientation val="minMax"/>
          <c:max val="1"/>
          <c:min val="0.6000000000000000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Positive Predictive Value</a:t>
                </a:r>
              </a:p>
            </c:rich>
          </c:tx>
          <c:layout>
            <c:manualLayout>
              <c:xMode val="edge"/>
              <c:yMode val="edge"/>
              <c:x val="0.33264491938507684"/>
              <c:y val="0.920520541402152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416064"/>
        <c:crosses val="autoZero"/>
        <c:crossBetween val="midCat"/>
      </c:valAx>
      <c:valAx>
        <c:axId val="241416064"/>
        <c:scaling>
          <c:orientation val="minMax"/>
          <c:max val="1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>
                    <a:solidFill>
                      <a:sysClr val="windowText" lastClr="000000"/>
                    </a:solidFill>
                  </a:rPr>
                  <a:t>Negative Predictive Value</a:t>
                </a:r>
              </a:p>
            </c:rich>
          </c:tx>
          <c:layout>
            <c:manualLayout>
              <c:xMode val="edge"/>
              <c:yMode val="edge"/>
              <c:x val="2.9271754207416449E-2"/>
              <c:y val="0.306712406182453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417312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537645294338203"/>
          <c:y val="0.15903300701409886"/>
          <c:w val="0.11830596175478066"/>
          <c:h val="0.281533428038687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Kysh</dc:creator>
  <cp:keywords/>
  <dc:description/>
  <cp:lastModifiedBy>Lynn Kysh</cp:lastModifiedBy>
  <cp:revision>2</cp:revision>
  <dcterms:created xsi:type="dcterms:W3CDTF">2025-07-04T00:22:00Z</dcterms:created>
  <dcterms:modified xsi:type="dcterms:W3CDTF">2025-07-04T00:22:00Z</dcterms:modified>
</cp:coreProperties>
</file>